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20" w:rsidRDefault="002D509B" w:rsidP="002D5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09B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Pr="002D5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Лада Юрьевна – главный библиограф научно-методического отдела ГБУК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«Калужская областная научная библиотека им. В.Г. Белинского» </w:t>
      </w:r>
    </w:p>
    <w:p w:rsidR="00537DDE" w:rsidRDefault="00636F04" w:rsidP="00636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509B">
        <w:rPr>
          <w:rFonts w:ascii="Times New Roman" w:hAnsi="Times New Roman" w:cs="Times New Roman"/>
          <w:sz w:val="28"/>
          <w:szCs w:val="28"/>
        </w:rPr>
        <w:t xml:space="preserve">тзыв на </w:t>
      </w:r>
      <w:r>
        <w:rPr>
          <w:rFonts w:ascii="Times New Roman" w:hAnsi="Times New Roman" w:cs="Times New Roman"/>
          <w:sz w:val="28"/>
          <w:szCs w:val="28"/>
        </w:rPr>
        <w:t>выступление</w:t>
      </w:r>
    </w:p>
    <w:p w:rsidR="002D509B" w:rsidRDefault="002D509B" w:rsidP="002D50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Лиознова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Брянская областная научная библиотека им. Ф.И. Тютчева: опыт исследования».</w:t>
      </w:r>
    </w:p>
    <w:p w:rsidR="00984127" w:rsidRDefault="00984127" w:rsidP="002D5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127" w:rsidRPr="00270320" w:rsidRDefault="00984127" w:rsidP="00270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совершенствование элект</w:t>
      </w:r>
      <w:r w:rsidR="00270320">
        <w:rPr>
          <w:rFonts w:ascii="Times New Roman" w:hAnsi="Times New Roman" w:cs="Times New Roman"/>
          <w:sz w:val="28"/>
          <w:szCs w:val="28"/>
        </w:rPr>
        <w:t>ронных фондов - одно из важных направлений развития и модернизации библиотек. Это актуальная, востребованная тема.</w:t>
      </w:r>
      <w:r w:rsidR="00270320" w:rsidRPr="00270320">
        <w:t xml:space="preserve"> </w:t>
      </w:r>
      <w:r w:rsidR="00270320" w:rsidRPr="00270320">
        <w:rPr>
          <w:rFonts w:ascii="Times New Roman" w:hAnsi="Times New Roman" w:cs="Times New Roman"/>
          <w:sz w:val="28"/>
          <w:szCs w:val="28"/>
        </w:rPr>
        <w:t xml:space="preserve">Тем </w:t>
      </w:r>
      <w:r w:rsidR="001F4217">
        <w:rPr>
          <w:rFonts w:ascii="Times New Roman" w:hAnsi="Times New Roman" w:cs="Times New Roman"/>
          <w:sz w:val="28"/>
          <w:szCs w:val="28"/>
        </w:rPr>
        <w:t>более</w:t>
      </w:r>
      <w:r w:rsidR="005928E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70320" w:rsidRPr="00270320">
        <w:rPr>
          <w:rFonts w:ascii="Times New Roman" w:hAnsi="Times New Roman" w:cs="Times New Roman"/>
          <w:sz w:val="28"/>
          <w:szCs w:val="28"/>
        </w:rPr>
        <w:t xml:space="preserve"> что сейчас «</w:t>
      </w:r>
      <w:proofErr w:type="spellStart"/>
      <w:r w:rsidR="00270320" w:rsidRPr="00270320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270320" w:rsidRPr="00270320">
        <w:rPr>
          <w:rFonts w:ascii="Times New Roman" w:hAnsi="Times New Roman" w:cs="Times New Roman"/>
          <w:sz w:val="28"/>
          <w:szCs w:val="28"/>
        </w:rPr>
        <w:t>: Библиотека» – это самый большой библиотечный каталог современной л</w:t>
      </w:r>
      <w:r w:rsidR="001F4217">
        <w:rPr>
          <w:rFonts w:ascii="Times New Roman" w:hAnsi="Times New Roman" w:cs="Times New Roman"/>
          <w:sz w:val="28"/>
          <w:szCs w:val="28"/>
        </w:rPr>
        <w:t>итературы в электронном формате.</w:t>
      </w:r>
    </w:p>
    <w:p w:rsidR="00984127" w:rsidRDefault="001F4217" w:rsidP="001F4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хорошо и аргументированно представлен анализ жанровых предпочтений читателей и возрастных групп, пользующихся  электронными и аудиокнигами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Библиотека». Понятно </w:t>
      </w:r>
      <w:r w:rsidR="003F79DB">
        <w:rPr>
          <w:rFonts w:ascii="Times New Roman" w:hAnsi="Times New Roman" w:cs="Times New Roman"/>
          <w:sz w:val="28"/>
          <w:szCs w:val="28"/>
        </w:rPr>
        <w:t xml:space="preserve">и доходчиво </w:t>
      </w:r>
      <w:r>
        <w:rPr>
          <w:rFonts w:ascii="Times New Roman" w:hAnsi="Times New Roman" w:cs="Times New Roman"/>
          <w:sz w:val="28"/>
          <w:szCs w:val="28"/>
        </w:rPr>
        <w:t>представлены графики и таблицы проведенного исследования.</w:t>
      </w:r>
    </w:p>
    <w:p w:rsidR="00984127" w:rsidRDefault="00984127" w:rsidP="00984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автором доклада, </w:t>
      </w:r>
      <w:r w:rsidR="001F421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если мы хотим, чтобы ресурсами </w:t>
      </w:r>
      <w:r w:rsidR="000D4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F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="000D44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активно пользовалис</w:t>
      </w:r>
      <w:r w:rsidR="00B41539">
        <w:rPr>
          <w:rFonts w:ascii="Times New Roman" w:hAnsi="Times New Roman" w:cs="Times New Roman"/>
          <w:sz w:val="28"/>
          <w:szCs w:val="28"/>
        </w:rPr>
        <w:t>ь читатели</w:t>
      </w:r>
      <w:r w:rsidR="001F4217">
        <w:rPr>
          <w:rFonts w:ascii="Times New Roman" w:hAnsi="Times New Roman" w:cs="Times New Roman"/>
          <w:sz w:val="28"/>
          <w:szCs w:val="28"/>
        </w:rPr>
        <w:t>,</w:t>
      </w:r>
      <w:r w:rsidR="00B41539">
        <w:rPr>
          <w:rFonts w:ascii="Times New Roman" w:hAnsi="Times New Roman" w:cs="Times New Roman"/>
          <w:sz w:val="28"/>
          <w:szCs w:val="28"/>
        </w:rPr>
        <w:t xml:space="preserve"> и библиотека получила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39">
        <w:rPr>
          <w:rFonts w:ascii="Times New Roman" w:hAnsi="Times New Roman" w:cs="Times New Roman"/>
          <w:sz w:val="28"/>
          <w:szCs w:val="28"/>
        </w:rPr>
        <w:t>от этого положительный результат</w:t>
      </w:r>
      <w:r w:rsidR="001F4217">
        <w:rPr>
          <w:rFonts w:ascii="Times New Roman" w:hAnsi="Times New Roman" w:cs="Times New Roman"/>
          <w:sz w:val="28"/>
          <w:szCs w:val="28"/>
        </w:rPr>
        <w:t xml:space="preserve"> и новых пользователей</w:t>
      </w:r>
      <w:r w:rsidR="00B41539">
        <w:rPr>
          <w:rFonts w:ascii="Times New Roman" w:hAnsi="Times New Roman" w:cs="Times New Roman"/>
          <w:sz w:val="28"/>
          <w:szCs w:val="28"/>
        </w:rPr>
        <w:t xml:space="preserve">, нужно организовать </w:t>
      </w:r>
      <w:r w:rsidR="007E7CC2">
        <w:rPr>
          <w:rFonts w:ascii="Times New Roman" w:hAnsi="Times New Roman" w:cs="Times New Roman"/>
          <w:sz w:val="28"/>
          <w:szCs w:val="28"/>
        </w:rPr>
        <w:t>эффективную рекламу этой услуги, применяя все возможные</w:t>
      </w:r>
      <w:r w:rsidR="003F79DB">
        <w:rPr>
          <w:rFonts w:ascii="Times New Roman" w:hAnsi="Times New Roman" w:cs="Times New Roman"/>
          <w:sz w:val="28"/>
          <w:szCs w:val="28"/>
        </w:rPr>
        <w:t xml:space="preserve"> форматы работы для популяризации этой онлайн-библиотеки.</w:t>
      </w:r>
    </w:p>
    <w:p w:rsidR="00374E63" w:rsidRDefault="00374E63" w:rsidP="00984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хорошо, что изучение востребованности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>: Библиотека» выявило положительные и проблемные стороны</w:t>
      </w:r>
      <w:r w:rsidR="00D77A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</w:t>
      </w:r>
      <w:r w:rsidR="00051994">
        <w:rPr>
          <w:rFonts w:ascii="Times New Roman" w:hAnsi="Times New Roman" w:cs="Times New Roman"/>
          <w:sz w:val="28"/>
          <w:szCs w:val="28"/>
        </w:rPr>
        <w:t>отражены в данном докладе.</w:t>
      </w:r>
      <w:r w:rsidR="00B26617">
        <w:rPr>
          <w:rFonts w:ascii="Times New Roman" w:hAnsi="Times New Roman" w:cs="Times New Roman"/>
          <w:sz w:val="28"/>
          <w:szCs w:val="28"/>
        </w:rPr>
        <w:t xml:space="preserve"> Есть над чем работать и что совершенствовать.</w:t>
      </w:r>
    </w:p>
    <w:p w:rsidR="002D509B" w:rsidRDefault="002D509B" w:rsidP="002D5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09B" w:rsidRPr="002D509B" w:rsidRDefault="002D509B" w:rsidP="002D50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509B" w:rsidRPr="002D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59"/>
    <w:rsid w:val="00051994"/>
    <w:rsid w:val="000D4420"/>
    <w:rsid w:val="001F4217"/>
    <w:rsid w:val="00270320"/>
    <w:rsid w:val="002D509B"/>
    <w:rsid w:val="00374E63"/>
    <w:rsid w:val="003C2DEF"/>
    <w:rsid w:val="003D7259"/>
    <w:rsid w:val="003F79DB"/>
    <w:rsid w:val="00537DDE"/>
    <w:rsid w:val="005928ED"/>
    <w:rsid w:val="00636F04"/>
    <w:rsid w:val="007E7CC2"/>
    <w:rsid w:val="00984127"/>
    <w:rsid w:val="00B26617"/>
    <w:rsid w:val="00B41539"/>
    <w:rsid w:val="00D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zdnr</cp:lastModifiedBy>
  <cp:revision>2</cp:revision>
  <dcterms:created xsi:type="dcterms:W3CDTF">2020-08-11T06:48:00Z</dcterms:created>
  <dcterms:modified xsi:type="dcterms:W3CDTF">2020-08-11T06:48:00Z</dcterms:modified>
</cp:coreProperties>
</file>