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41" w:rsidRPr="0072726C" w:rsidRDefault="0089295B" w:rsidP="00AF1041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38EA">
        <w:rPr>
          <w:rFonts w:ascii="Times New Roman" w:hAnsi="Times New Roman" w:cs="Times New Roman"/>
          <w:sz w:val="28"/>
          <w:szCs w:val="28"/>
        </w:rPr>
        <w:t xml:space="preserve">Комарова Лилия Юрьевна, зав. методико-библиографическим отделом МБУК «ЦБС </w:t>
      </w:r>
      <w:proofErr w:type="spellStart"/>
      <w:r w:rsidR="00CD38EA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="00CD38E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AF1041" w:rsidRPr="00AF1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041" w:rsidRPr="0072726C">
        <w:rPr>
          <w:rFonts w:ascii="Times New Roman" w:hAnsi="Times New Roman" w:cs="Times New Roman"/>
          <w:sz w:val="28"/>
          <w:szCs w:val="28"/>
          <w:lang w:val="en-US"/>
        </w:rPr>
        <w:t>cbsv</w:t>
      </w:r>
      <w:proofErr w:type="spellEnd"/>
      <w:r w:rsidR="00AF1041" w:rsidRPr="0072726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F1041" w:rsidRPr="0072726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F1041" w:rsidRPr="007272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1041" w:rsidRPr="007272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F1041" w:rsidRPr="0072726C" w:rsidRDefault="00AF1041" w:rsidP="00AF1041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28"/>
          <w:szCs w:val="28"/>
        </w:rPr>
      </w:pPr>
    </w:p>
    <w:p w:rsidR="00AF1041" w:rsidRPr="005D4A3F" w:rsidRDefault="00AF1041" w:rsidP="00AF1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A3F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 на выступление</w:t>
      </w:r>
    </w:p>
    <w:p w:rsidR="00AF1041" w:rsidRPr="005D4A3F" w:rsidRDefault="00AF1041" w:rsidP="00AF10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1041" w:rsidRPr="005D4A3F" w:rsidRDefault="00AF1041" w:rsidP="00AF1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3F">
        <w:rPr>
          <w:rFonts w:ascii="Times New Roman" w:hAnsi="Times New Roman" w:cs="Times New Roman"/>
          <w:sz w:val="28"/>
          <w:szCs w:val="28"/>
        </w:rPr>
        <w:t xml:space="preserve">Информационный ресурс </w:t>
      </w:r>
      <w:proofErr w:type="spellStart"/>
      <w:r w:rsidRPr="005D4A3F">
        <w:rPr>
          <w:rFonts w:ascii="Times New Roman" w:hAnsi="Times New Roman" w:cs="Times New Roman"/>
          <w:sz w:val="28"/>
          <w:szCs w:val="28"/>
        </w:rPr>
        <w:t>Почепской</w:t>
      </w:r>
      <w:proofErr w:type="spellEnd"/>
      <w:r w:rsidRPr="005D4A3F">
        <w:rPr>
          <w:rFonts w:ascii="Times New Roman" w:hAnsi="Times New Roman" w:cs="Times New Roman"/>
          <w:sz w:val="28"/>
          <w:szCs w:val="28"/>
        </w:rPr>
        <w:t xml:space="preserve"> центральной библиотеки как основа продвижения книги и чтения</w:t>
      </w:r>
    </w:p>
    <w:p w:rsidR="00AF1041" w:rsidRPr="005D4A3F" w:rsidRDefault="00AF1041" w:rsidP="00AF10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A3F">
        <w:rPr>
          <w:rFonts w:ascii="Times New Roman" w:hAnsi="Times New Roman" w:cs="Times New Roman"/>
          <w:i/>
          <w:sz w:val="28"/>
          <w:szCs w:val="28"/>
        </w:rPr>
        <w:t xml:space="preserve">Ковалевой  Елены Николаевны  заведующей отделом  обслуживания Централизованной  </w:t>
      </w:r>
      <w:proofErr w:type="spellStart"/>
      <w:r w:rsidRPr="005D4A3F">
        <w:rPr>
          <w:rFonts w:ascii="Times New Roman" w:hAnsi="Times New Roman" w:cs="Times New Roman"/>
          <w:i/>
          <w:sz w:val="28"/>
          <w:szCs w:val="28"/>
        </w:rPr>
        <w:t>межпоселенческой</w:t>
      </w:r>
      <w:proofErr w:type="spellEnd"/>
      <w:r w:rsidRPr="005D4A3F">
        <w:rPr>
          <w:rFonts w:ascii="Times New Roman" w:hAnsi="Times New Roman" w:cs="Times New Roman"/>
          <w:i/>
          <w:sz w:val="28"/>
          <w:szCs w:val="28"/>
        </w:rPr>
        <w:t xml:space="preserve">   библиотеки  РМБУК «</w:t>
      </w:r>
      <w:proofErr w:type="spellStart"/>
      <w:r w:rsidRPr="005D4A3F">
        <w:rPr>
          <w:rFonts w:ascii="Times New Roman" w:hAnsi="Times New Roman" w:cs="Times New Roman"/>
          <w:i/>
          <w:sz w:val="28"/>
          <w:szCs w:val="28"/>
        </w:rPr>
        <w:t>Почепская</w:t>
      </w:r>
      <w:proofErr w:type="spellEnd"/>
      <w:r w:rsidRPr="005D4A3F">
        <w:rPr>
          <w:rFonts w:ascii="Times New Roman" w:hAnsi="Times New Roman" w:cs="Times New Roman"/>
          <w:i/>
          <w:sz w:val="28"/>
          <w:szCs w:val="28"/>
        </w:rPr>
        <w:t xml:space="preserve">  ЦБС»</w:t>
      </w:r>
    </w:p>
    <w:p w:rsidR="00CD38EA" w:rsidRDefault="00CD38EA" w:rsidP="00CD38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295B" w:rsidRDefault="00CD38EA" w:rsidP="00AF10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большим интересом прочитала</w:t>
      </w:r>
      <w:r w:rsidR="0089295B" w:rsidRPr="0089295B">
        <w:rPr>
          <w:rFonts w:ascii="Times New Roman" w:hAnsi="Times New Roman" w:cs="Times New Roman"/>
          <w:sz w:val="28"/>
          <w:szCs w:val="28"/>
        </w:rPr>
        <w:t xml:space="preserve"> статью Ковалёвой Елены Николаевны "Информационный ресурс </w:t>
      </w:r>
      <w:proofErr w:type="spellStart"/>
      <w:r w:rsidR="0089295B" w:rsidRPr="0089295B">
        <w:rPr>
          <w:rFonts w:ascii="Times New Roman" w:hAnsi="Times New Roman" w:cs="Times New Roman"/>
          <w:sz w:val="28"/>
          <w:szCs w:val="28"/>
        </w:rPr>
        <w:t>Почепской</w:t>
      </w:r>
      <w:proofErr w:type="spellEnd"/>
      <w:r w:rsidR="0089295B" w:rsidRPr="0089295B">
        <w:rPr>
          <w:rFonts w:ascii="Times New Roman" w:hAnsi="Times New Roman" w:cs="Times New Roman"/>
          <w:sz w:val="28"/>
          <w:szCs w:val="28"/>
        </w:rPr>
        <w:t xml:space="preserve"> центральной библиотеки</w:t>
      </w:r>
      <w:r w:rsidR="008C3D40">
        <w:rPr>
          <w:rFonts w:ascii="Times New Roman" w:hAnsi="Times New Roman" w:cs="Times New Roman"/>
          <w:sz w:val="28"/>
          <w:szCs w:val="28"/>
        </w:rPr>
        <w:t xml:space="preserve"> </w:t>
      </w:r>
      <w:r w:rsidR="0089295B" w:rsidRPr="0089295B">
        <w:rPr>
          <w:rFonts w:ascii="Times New Roman" w:hAnsi="Times New Roman" w:cs="Times New Roman"/>
          <w:sz w:val="28"/>
          <w:szCs w:val="28"/>
        </w:rPr>
        <w:t>как основа продвижения книги и чтения</w:t>
      </w:r>
      <w:r w:rsidR="0089295B">
        <w:rPr>
          <w:rFonts w:ascii="Times New Roman" w:hAnsi="Times New Roman" w:cs="Times New Roman"/>
          <w:sz w:val="28"/>
          <w:szCs w:val="28"/>
        </w:rPr>
        <w:t xml:space="preserve">". Безусловно,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электронного</w:t>
      </w:r>
      <w:r w:rsidR="0089295B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0A1354">
        <w:rPr>
          <w:rFonts w:ascii="Times New Roman" w:hAnsi="Times New Roman" w:cs="Times New Roman"/>
          <w:sz w:val="28"/>
          <w:szCs w:val="28"/>
        </w:rPr>
        <w:t>а библиотеки актуально</w:t>
      </w:r>
      <w:r w:rsidR="0089295B">
        <w:rPr>
          <w:rFonts w:ascii="Times New Roman" w:hAnsi="Times New Roman" w:cs="Times New Roman"/>
          <w:sz w:val="28"/>
          <w:szCs w:val="28"/>
        </w:rPr>
        <w:t xml:space="preserve"> сегодня как никогда. </w:t>
      </w:r>
      <w:r w:rsidR="008306A0">
        <w:rPr>
          <w:rFonts w:ascii="Times New Roman" w:hAnsi="Times New Roman" w:cs="Times New Roman"/>
          <w:sz w:val="28"/>
          <w:szCs w:val="28"/>
        </w:rPr>
        <w:t xml:space="preserve">Это показал карантин, на который мы  вынуждены были отправиться. </w:t>
      </w:r>
      <w:r w:rsidR="0089295B">
        <w:rPr>
          <w:rFonts w:ascii="Times New Roman" w:hAnsi="Times New Roman" w:cs="Times New Roman"/>
          <w:sz w:val="28"/>
          <w:szCs w:val="28"/>
        </w:rPr>
        <w:t>Мы даже н</w:t>
      </w:r>
      <w:r w:rsidR="00AF1041">
        <w:rPr>
          <w:rFonts w:ascii="Times New Roman" w:hAnsi="Times New Roman" w:cs="Times New Roman"/>
          <w:sz w:val="28"/>
          <w:szCs w:val="28"/>
        </w:rPr>
        <w:t>е</w:t>
      </w:r>
      <w:r w:rsidR="0089295B">
        <w:rPr>
          <w:rFonts w:ascii="Times New Roman" w:hAnsi="Times New Roman" w:cs="Times New Roman"/>
          <w:sz w:val="28"/>
          <w:szCs w:val="28"/>
        </w:rPr>
        <w:t xml:space="preserve">много растерялись: как не потерять связь с нашими читателями в период </w:t>
      </w:r>
      <w:r w:rsidR="008306A0">
        <w:rPr>
          <w:rFonts w:ascii="Times New Roman" w:hAnsi="Times New Roman" w:cs="Times New Roman"/>
          <w:sz w:val="28"/>
          <w:szCs w:val="28"/>
        </w:rPr>
        <w:t>пандемии</w:t>
      </w:r>
      <w:r w:rsidR="0089295B">
        <w:rPr>
          <w:rFonts w:ascii="Times New Roman" w:hAnsi="Times New Roman" w:cs="Times New Roman"/>
          <w:sz w:val="28"/>
          <w:szCs w:val="28"/>
        </w:rPr>
        <w:t>.</w:t>
      </w:r>
      <w:r w:rsidR="004E70D0">
        <w:rPr>
          <w:rFonts w:ascii="Times New Roman" w:hAnsi="Times New Roman" w:cs="Times New Roman"/>
          <w:sz w:val="28"/>
          <w:szCs w:val="28"/>
        </w:rPr>
        <w:t xml:space="preserve"> Но, благодаря   рекомендациям, полученным от коллег научно - методического отдела </w:t>
      </w:r>
      <w:proofErr w:type="gramStart"/>
      <w:r w:rsidR="004E70D0">
        <w:rPr>
          <w:rFonts w:ascii="Times New Roman" w:hAnsi="Times New Roman" w:cs="Times New Roman"/>
          <w:sz w:val="28"/>
          <w:szCs w:val="28"/>
        </w:rPr>
        <w:t>Брянской</w:t>
      </w:r>
      <w:proofErr w:type="gramEnd"/>
      <w:r w:rsidR="004E70D0">
        <w:rPr>
          <w:rFonts w:ascii="Times New Roman" w:hAnsi="Times New Roman" w:cs="Times New Roman"/>
          <w:sz w:val="28"/>
          <w:szCs w:val="28"/>
        </w:rPr>
        <w:t xml:space="preserve"> ОНУБ им. Ф.И. Тютчева, мы </w:t>
      </w:r>
      <w:r w:rsidR="008306A0">
        <w:rPr>
          <w:rFonts w:ascii="Times New Roman" w:hAnsi="Times New Roman" w:cs="Times New Roman"/>
          <w:sz w:val="28"/>
          <w:szCs w:val="28"/>
        </w:rPr>
        <w:t xml:space="preserve"> тоже </w:t>
      </w:r>
      <w:r w:rsidR="004E70D0">
        <w:rPr>
          <w:rFonts w:ascii="Times New Roman" w:hAnsi="Times New Roman" w:cs="Times New Roman"/>
          <w:sz w:val="28"/>
          <w:szCs w:val="28"/>
        </w:rPr>
        <w:t xml:space="preserve">начали  активно завоёвывать виртуальное пространство. </w:t>
      </w:r>
      <w:r w:rsidR="008306A0" w:rsidRPr="00961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 </w:t>
      </w:r>
      <w:r w:rsidR="008306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нашей радости</w:t>
      </w:r>
      <w:r w:rsidR="008306A0" w:rsidRPr="00961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="008306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ряд </w:t>
      </w:r>
      <w:r w:rsidR="008306A0" w:rsidRPr="00961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наших</w:t>
      </w:r>
      <w:r w:rsidR="008306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«продвинутых» читателей воспользовался</w:t>
      </w:r>
      <w:r w:rsidR="008306A0" w:rsidRPr="00961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услугой электронной библиотеки «</w:t>
      </w:r>
      <w:proofErr w:type="spellStart"/>
      <w:r w:rsidR="008306A0" w:rsidRPr="00961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ЛитРес</w:t>
      </w:r>
      <w:proofErr w:type="spellEnd"/>
      <w:r w:rsidR="008306A0" w:rsidRPr="00961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»,</w:t>
      </w:r>
      <w:r w:rsidR="008306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к которой мы подключились, благодаря победе в конкурсе по созданию мо</w:t>
      </w:r>
      <w:r w:rsidR="009B26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дельных муниципальных библиотек в рамках национального проекта «Культура».</w:t>
      </w:r>
    </w:p>
    <w:p w:rsidR="009B26C4" w:rsidRDefault="000A1354" w:rsidP="00AF10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 согласна с коллегой:</w:t>
      </w:r>
      <w:r w:rsidR="00AF10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9B26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чтобы правильно выстроить работу на библиотечной виртуальной площадке, необходимо провести исследование и дать анализ того, как читатели используют наши информационные ресурсы. </w:t>
      </w:r>
    </w:p>
    <w:p w:rsidR="00EC14AB" w:rsidRDefault="0019206A" w:rsidP="00AF10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Постоянный</w:t>
      </w:r>
      <w:r w:rsidR="009B26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интерес </w:t>
      </w:r>
      <w:r w:rsidR="00AF10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 читателей </w:t>
      </w:r>
      <w:r w:rsidR="009B26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нашей библиотек</w:t>
      </w:r>
      <w:r w:rsidR="00AF10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9B26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вызывает уникальный краеведческий материал, который мы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собираем и </w:t>
      </w:r>
      <w:r w:rsidR="009B26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размещаем на сайте.</w:t>
      </w:r>
      <w:r w:rsidR="00610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 Год памяти и славы сотрудники библиотеки разработали цикл виртуальных экскурсий «Их имена носят улицы посёлка», создали ролики в рамках Всероссийского проекта «Памяти Героев»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портреты наших Героев можно увидеть </w:t>
      </w:r>
      <w:r w:rsidR="00C472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мультимедийной музейной галерее  «Дорога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Памяти</w:t>
      </w:r>
      <w:r w:rsidR="00C472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», которая находитсяна территории  Главного храма 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Вооруженных сил</w:t>
      </w:r>
      <w:r w:rsidR="00C472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Российской Федерации.</w:t>
      </w:r>
      <w:r w:rsidR="00610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Большой резонанс получила Акция «Стихи Победы над Выгоничской землёй»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 В</w:t>
      </w:r>
      <w:r w:rsidR="00AF10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ней</w:t>
      </w:r>
      <w:r w:rsidR="00610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приняли участие около ста человек.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 большим удовольствием наши читатели участвуют в акциях, направленных на продвижение книги и чтения: видеоролики с чтением стихотворений и отрывков из художественных произведений присылают 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библиотеку. Мы прочитали стихотворения А.С. Пушкина, Ф.И. Тютчева, Н.М.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Грибачева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А.К. Толстого, Н.Н. Денисова, С.А. Есенина. </w:t>
      </w:r>
      <w:r w:rsidR="00EC14A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Была выпущена презентация «История библиотек Выгоничского района». </w:t>
      </w:r>
    </w:p>
    <w:p w:rsidR="009B26C4" w:rsidRDefault="0019206A" w:rsidP="00AF10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Безусловно, вся проведённая работа способствовала тому, что  план по количеству посещений сайта </w:t>
      </w:r>
      <w:r w:rsidR="00CD38E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 середине года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мы выполнили на </w:t>
      </w:r>
      <w:r w:rsidR="00CD38E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105 %. </w:t>
      </w:r>
    </w:p>
    <w:p w:rsidR="00CD38EA" w:rsidRPr="0089295B" w:rsidRDefault="00CD38EA" w:rsidP="00AF1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Работа по освоению виртуального пространства будет продолжаться. Самое главное, чтобы предлагаемая библиотекой информация была интересна и востребована для пользователей. Спасибо коллегам из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Почепской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центральной библиотеки за  успешный опыт работы с электронными ресурсами. </w:t>
      </w:r>
    </w:p>
    <w:p w:rsidR="00E31E5E" w:rsidRPr="0089295B" w:rsidRDefault="00E31E5E" w:rsidP="00AF1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041" w:rsidRPr="0089295B" w:rsidRDefault="00AF10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1041" w:rsidRPr="0089295B" w:rsidSect="0065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295B"/>
    <w:rsid w:val="000A1354"/>
    <w:rsid w:val="0019206A"/>
    <w:rsid w:val="004E70D0"/>
    <w:rsid w:val="0061034D"/>
    <w:rsid w:val="0065056D"/>
    <w:rsid w:val="008306A0"/>
    <w:rsid w:val="0089295B"/>
    <w:rsid w:val="008C3D40"/>
    <w:rsid w:val="009B26C4"/>
    <w:rsid w:val="00AF1041"/>
    <w:rsid w:val="00C47245"/>
    <w:rsid w:val="00CD38EA"/>
    <w:rsid w:val="00E31E5E"/>
    <w:rsid w:val="00EC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041"/>
    <w:rPr>
      <w:color w:val="0000FF"/>
      <w:u w:val="single"/>
    </w:rPr>
  </w:style>
  <w:style w:type="paragraph" w:customStyle="1" w:styleId="paragraph">
    <w:name w:val="paragraph"/>
    <w:basedOn w:val="a"/>
    <w:rsid w:val="00AF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 Куликов</cp:lastModifiedBy>
  <cp:revision>8</cp:revision>
  <dcterms:created xsi:type="dcterms:W3CDTF">2020-08-18T09:35:00Z</dcterms:created>
  <dcterms:modified xsi:type="dcterms:W3CDTF">2020-08-19T11:59:00Z</dcterms:modified>
</cp:coreProperties>
</file>