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0A" w:rsidRDefault="00E34A0A" w:rsidP="00E34A0A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Марченкова Наталья Евгеньевна,  директор МБУК «МЦБ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  <w:r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bibltrub@yandex.ru</w:t>
      </w:r>
    </w:p>
    <w:p w:rsidR="00E34A0A" w:rsidRDefault="00E34A0A" w:rsidP="00E34A0A">
      <w:pPr>
        <w:spacing w:after="0" w:line="240" w:lineRule="auto"/>
        <w:ind w:left="-76"/>
        <w:jc w:val="center"/>
      </w:pPr>
    </w:p>
    <w:p w:rsidR="00E34A0A" w:rsidRDefault="00E34A0A" w:rsidP="00E34A0A">
      <w:pPr>
        <w:spacing w:after="0" w:line="240" w:lineRule="auto"/>
        <w:ind w:left="-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на выступление </w:t>
      </w:r>
    </w:p>
    <w:p w:rsidR="00E34A0A" w:rsidRPr="00E34A0A" w:rsidRDefault="00E34A0A" w:rsidP="00E34A0A">
      <w:pPr>
        <w:rPr>
          <w:rFonts w:ascii="Times New Roman" w:hAnsi="Times New Roman" w:cs="Times New Roman"/>
          <w:b/>
          <w:sz w:val="28"/>
          <w:szCs w:val="28"/>
        </w:rPr>
      </w:pPr>
      <w:r w:rsidRPr="00E34A0A">
        <w:rPr>
          <w:rFonts w:ascii="Times New Roman" w:hAnsi="Times New Roman" w:cs="Times New Roman"/>
          <w:b/>
          <w:sz w:val="28"/>
          <w:szCs w:val="28"/>
        </w:rPr>
        <w:t xml:space="preserve">Опыт библиотек </w:t>
      </w:r>
      <w:proofErr w:type="spellStart"/>
      <w:r w:rsidRPr="00E34A0A">
        <w:rPr>
          <w:rFonts w:ascii="Times New Roman" w:hAnsi="Times New Roman" w:cs="Times New Roman"/>
          <w:b/>
          <w:sz w:val="28"/>
          <w:szCs w:val="28"/>
        </w:rPr>
        <w:t>Унечского</w:t>
      </w:r>
      <w:proofErr w:type="spellEnd"/>
      <w:r w:rsidRPr="00E34A0A">
        <w:rPr>
          <w:rFonts w:ascii="Times New Roman" w:hAnsi="Times New Roman" w:cs="Times New Roman"/>
          <w:b/>
          <w:sz w:val="28"/>
          <w:szCs w:val="28"/>
        </w:rPr>
        <w:t xml:space="preserve"> района в использовании электронных ресурсов в продвижении чтения среди населения</w:t>
      </w:r>
    </w:p>
    <w:p w:rsidR="00AE39AF" w:rsidRDefault="00E34A0A" w:rsidP="00E34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Приваловой Светланы Валентиновны, главного библиотекаря</w:t>
      </w:r>
      <w:r w:rsidRPr="00E34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A0A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E34A0A">
        <w:rPr>
          <w:rFonts w:ascii="Times New Roman" w:hAnsi="Times New Roman" w:cs="Times New Roman"/>
          <w:sz w:val="28"/>
          <w:szCs w:val="28"/>
        </w:rPr>
        <w:t>-методического отдела 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 учреждение культуры «</w:t>
      </w:r>
      <w:proofErr w:type="spellStart"/>
      <w:r w:rsidRPr="00E34A0A">
        <w:rPr>
          <w:rFonts w:ascii="Times New Roman" w:hAnsi="Times New Roman" w:cs="Times New Roman"/>
          <w:sz w:val="28"/>
          <w:szCs w:val="28"/>
        </w:rPr>
        <w:t>Унечская</w:t>
      </w:r>
      <w:proofErr w:type="spellEnd"/>
      <w:r w:rsidRPr="00E34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A0A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E34A0A">
        <w:rPr>
          <w:rFonts w:ascii="Times New Roman" w:hAnsi="Times New Roman" w:cs="Times New Roman"/>
          <w:sz w:val="28"/>
          <w:szCs w:val="28"/>
        </w:rPr>
        <w:t xml:space="preserve"> центра</w:t>
      </w:r>
      <w:r>
        <w:rPr>
          <w:rFonts w:ascii="Times New Roman" w:hAnsi="Times New Roman" w:cs="Times New Roman"/>
          <w:sz w:val="28"/>
          <w:szCs w:val="28"/>
        </w:rPr>
        <w:t xml:space="preserve">лизованная библиотечная система» </w:t>
      </w:r>
    </w:p>
    <w:p w:rsidR="00E34A0A" w:rsidRDefault="00E34A0A" w:rsidP="00E34A0A">
      <w:pPr>
        <w:rPr>
          <w:rFonts w:ascii="Times New Roman" w:hAnsi="Times New Roman" w:cs="Times New Roman"/>
          <w:sz w:val="28"/>
          <w:szCs w:val="28"/>
        </w:rPr>
      </w:pPr>
    </w:p>
    <w:p w:rsidR="00E34A0A" w:rsidRDefault="00E34A0A" w:rsidP="000C5D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Всегда интересно, а главное,  полезно познакомиться с опытом работы других библиотек, что-то сравнить, что-то позаимствовать. Анализ, проведенный главным библиотекарем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Унечской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МЦБС, помогает увидеть реальную картину, сложившуюся во многих библиотеках: это и не очень высокая техническая оснащенность, слишком возрастные библиотечные кадры, что зачастую является препятствием  в освоении современных технологий,  в стремлении приоб</w:t>
      </w:r>
      <w:r w:rsidR="006C0072">
        <w:rPr>
          <w:rFonts w:ascii="Times New Roman" w:hAnsi="Times New Roman" w:cs="Times New Roman"/>
          <w:sz w:val="28"/>
          <w:szCs w:val="28"/>
        </w:rPr>
        <w:t xml:space="preserve">ретать новые знания. Мы также  видим </w:t>
      </w:r>
      <w:r w:rsidR="000C5D3D">
        <w:rPr>
          <w:rFonts w:ascii="Times New Roman" w:hAnsi="Times New Roman" w:cs="Times New Roman"/>
          <w:sz w:val="28"/>
          <w:szCs w:val="28"/>
        </w:rPr>
        <w:t xml:space="preserve"> усилия библиотеки по преодолению этой ситуации.</w:t>
      </w:r>
    </w:p>
    <w:p w:rsidR="000C5D3D" w:rsidRDefault="000C5D3D" w:rsidP="000C5D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Сотрудники  центральной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Унечской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библиотеки поддерживают тесную связь с библиотекарями сельских библиотек, помогая им </w:t>
      </w:r>
      <w:r w:rsidR="006C0072">
        <w:rPr>
          <w:rFonts w:ascii="Times New Roman" w:hAnsi="Times New Roman" w:cs="Times New Roman"/>
          <w:sz w:val="28"/>
          <w:szCs w:val="28"/>
        </w:rPr>
        <w:t xml:space="preserve"> осваивать современную технику, работать в виртуальном пространстве.</w:t>
      </w:r>
      <w:r>
        <w:rPr>
          <w:rFonts w:ascii="Times New Roman" w:hAnsi="Times New Roman" w:cs="Times New Roman"/>
          <w:sz w:val="28"/>
          <w:szCs w:val="28"/>
        </w:rPr>
        <w:t xml:space="preserve"> Анализ показывает, в каком направлении нужно действовать, над чем работать, ведь возможностей огромное количество, надо только знать цель и к ней стремиться, а именно – приближать книгу и чтение к пользователю, и наоборот.</w:t>
      </w:r>
    </w:p>
    <w:p w:rsidR="000C5D3D" w:rsidRPr="00E34A0A" w:rsidRDefault="000C5D3D" w:rsidP="000C5D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Анализ, проведенный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Унечской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МЦБС, является хорошей мотивацией для   подобных исследований  в библиотеках с целью выявления слабых сторон деятельности в новых условиях, в новых реалиях, что  поможет сделать правильные выводы и направить силы  в нужное русло.</w:t>
      </w:r>
    </w:p>
    <w:sectPr w:rsidR="000C5D3D" w:rsidRPr="00E34A0A" w:rsidSect="00AE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0A"/>
    <w:rsid w:val="000C5D3D"/>
    <w:rsid w:val="003978F8"/>
    <w:rsid w:val="006B64C4"/>
    <w:rsid w:val="006C0072"/>
    <w:rsid w:val="00836DE8"/>
    <w:rsid w:val="008B789F"/>
    <w:rsid w:val="008D2AAB"/>
    <w:rsid w:val="009673DA"/>
    <w:rsid w:val="00A13B3B"/>
    <w:rsid w:val="00AE39AF"/>
    <w:rsid w:val="00B70F09"/>
    <w:rsid w:val="00E34A0A"/>
    <w:rsid w:val="00FA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4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4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1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zdnr</cp:lastModifiedBy>
  <cp:revision>2</cp:revision>
  <cp:lastPrinted>2020-09-01T06:28:00Z</cp:lastPrinted>
  <dcterms:created xsi:type="dcterms:W3CDTF">2020-09-01T05:40:00Z</dcterms:created>
  <dcterms:modified xsi:type="dcterms:W3CDTF">2020-09-01T05:40:00Z</dcterms:modified>
</cp:coreProperties>
</file>