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EA6" w:rsidRPr="00EF795A" w:rsidRDefault="00E07EA6" w:rsidP="00EF795A">
      <w:pPr>
        <w:spacing w:after="0" w:line="240" w:lineRule="auto"/>
        <w:ind w:left="5103"/>
        <w:jc w:val="right"/>
        <w:rPr>
          <w:rFonts w:ascii="Times New Roman" w:hAnsi="Times New Roman" w:cs="Times New Roman"/>
          <w:sz w:val="28"/>
          <w:szCs w:val="28"/>
        </w:rPr>
      </w:pPr>
      <w:r w:rsidRPr="00EF795A">
        <w:rPr>
          <w:rFonts w:ascii="Times New Roman" w:hAnsi="Times New Roman" w:cs="Times New Roman"/>
          <w:b/>
          <w:sz w:val="28"/>
          <w:szCs w:val="28"/>
        </w:rPr>
        <w:t xml:space="preserve">Рожкова </w:t>
      </w:r>
      <w:r w:rsidR="00EF795A" w:rsidRPr="00EF795A">
        <w:rPr>
          <w:rFonts w:ascii="Times New Roman" w:hAnsi="Times New Roman" w:cs="Times New Roman"/>
          <w:b/>
          <w:sz w:val="28"/>
          <w:szCs w:val="28"/>
        </w:rPr>
        <w:t>Светлана Николаевна</w:t>
      </w:r>
      <w:r w:rsidR="00EF795A" w:rsidRPr="00EF795A">
        <w:rPr>
          <w:rFonts w:ascii="Times New Roman" w:hAnsi="Times New Roman" w:cs="Times New Roman"/>
          <w:sz w:val="28"/>
          <w:szCs w:val="28"/>
        </w:rPr>
        <w:t>,</w:t>
      </w:r>
      <w:r w:rsidR="00B04B3B" w:rsidRPr="00EF795A">
        <w:rPr>
          <w:rFonts w:ascii="Times New Roman" w:hAnsi="Times New Roman" w:cs="Times New Roman"/>
          <w:sz w:val="28"/>
          <w:szCs w:val="28"/>
        </w:rPr>
        <w:t xml:space="preserve"> </w:t>
      </w:r>
      <w:r w:rsidRPr="00EF795A">
        <w:rPr>
          <w:rFonts w:ascii="Times New Roman" w:hAnsi="Times New Roman" w:cs="Times New Roman"/>
          <w:sz w:val="28"/>
          <w:szCs w:val="28"/>
        </w:rPr>
        <w:t xml:space="preserve">заведующая </w:t>
      </w:r>
      <w:proofErr w:type="spellStart"/>
      <w:r w:rsidRPr="00EF795A">
        <w:rPr>
          <w:rFonts w:ascii="Times New Roman" w:hAnsi="Times New Roman" w:cs="Times New Roman"/>
          <w:sz w:val="28"/>
          <w:szCs w:val="28"/>
        </w:rPr>
        <w:t>Брасовской</w:t>
      </w:r>
      <w:proofErr w:type="spellEnd"/>
      <w:r w:rsidRPr="00EF795A">
        <w:rPr>
          <w:rFonts w:ascii="Times New Roman" w:hAnsi="Times New Roman" w:cs="Times New Roman"/>
          <w:sz w:val="28"/>
          <w:szCs w:val="28"/>
        </w:rPr>
        <w:t xml:space="preserve"> </w:t>
      </w:r>
      <w:r w:rsidR="00B04B3B" w:rsidRPr="00EF795A">
        <w:rPr>
          <w:rFonts w:ascii="Times New Roman" w:hAnsi="Times New Roman" w:cs="Times New Roman"/>
          <w:sz w:val="28"/>
          <w:szCs w:val="28"/>
        </w:rPr>
        <w:t>центральной</w:t>
      </w:r>
      <w:r w:rsidR="002B2888" w:rsidRPr="00EF795A">
        <w:rPr>
          <w:rFonts w:ascii="Times New Roman" w:hAnsi="Times New Roman" w:cs="Times New Roman"/>
          <w:sz w:val="28"/>
          <w:szCs w:val="28"/>
        </w:rPr>
        <w:t xml:space="preserve"> </w:t>
      </w:r>
      <w:r w:rsidR="00B04B3B" w:rsidRPr="00EF795A">
        <w:rPr>
          <w:rFonts w:ascii="Times New Roman" w:hAnsi="Times New Roman" w:cs="Times New Roman"/>
          <w:sz w:val="28"/>
          <w:szCs w:val="28"/>
        </w:rPr>
        <w:t>детской библиотекой</w:t>
      </w:r>
      <w:r w:rsidR="00EF795A" w:rsidRPr="00EF795A">
        <w:rPr>
          <w:rFonts w:ascii="Times New Roman" w:hAnsi="Times New Roman" w:cs="Times New Roman"/>
          <w:sz w:val="28"/>
          <w:szCs w:val="28"/>
        </w:rPr>
        <w:t xml:space="preserve"> (пос. Брасово, Брянская область)</w:t>
      </w:r>
    </w:p>
    <w:p w:rsidR="00EF795A" w:rsidRDefault="00EF795A" w:rsidP="00EF79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088" w:rsidRPr="00EF795A" w:rsidRDefault="00014088" w:rsidP="00EF79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95A">
        <w:rPr>
          <w:rFonts w:ascii="Times New Roman" w:hAnsi="Times New Roman" w:cs="Times New Roman"/>
          <w:b/>
          <w:sz w:val="28"/>
          <w:szCs w:val="28"/>
        </w:rPr>
        <w:t>Детская библиотека как главный ресурсный центр</w:t>
      </w:r>
    </w:p>
    <w:p w:rsidR="00014088" w:rsidRDefault="00014088" w:rsidP="00EF79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95A">
        <w:rPr>
          <w:rFonts w:ascii="Times New Roman" w:hAnsi="Times New Roman" w:cs="Times New Roman"/>
          <w:b/>
          <w:sz w:val="28"/>
          <w:szCs w:val="28"/>
        </w:rPr>
        <w:t>читательск</w:t>
      </w:r>
      <w:r w:rsidR="00EF795A">
        <w:rPr>
          <w:rFonts w:ascii="Times New Roman" w:hAnsi="Times New Roman" w:cs="Times New Roman"/>
          <w:b/>
          <w:sz w:val="28"/>
          <w:szCs w:val="28"/>
        </w:rPr>
        <w:t>ого развития детей и подростков</w:t>
      </w:r>
    </w:p>
    <w:p w:rsidR="00184FF2" w:rsidRPr="00EF795A" w:rsidRDefault="00184FF2" w:rsidP="00EF79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4088" w:rsidRPr="00580B85" w:rsidRDefault="00014088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sz w:val="28"/>
          <w:szCs w:val="28"/>
        </w:rPr>
        <w:t>Современная библиотека насыщена разнообразными функциями, а значит, не ограничена в формате деятельности.</w:t>
      </w:r>
    </w:p>
    <w:p w:rsidR="00014088" w:rsidRPr="00580B85" w:rsidRDefault="00014088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sz w:val="28"/>
          <w:szCs w:val="28"/>
        </w:rPr>
        <w:t>Наша центральная детская библиотека балансирует между литературной гостиной и краеведческим музеем; между просветительским объединением и развлекательным клубом; между творческой мастерской и центром гражданских инициатив.</w:t>
      </w:r>
    </w:p>
    <w:p w:rsidR="00014088" w:rsidRPr="00580B85" w:rsidRDefault="00014088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sz w:val="28"/>
          <w:szCs w:val="28"/>
        </w:rPr>
        <w:t xml:space="preserve">Не подменяя функций других социальных институтов, </w:t>
      </w:r>
      <w:r w:rsidR="00A8059A" w:rsidRPr="00580B85">
        <w:rPr>
          <w:rFonts w:ascii="Times New Roman" w:hAnsi="Times New Roman" w:cs="Times New Roman"/>
          <w:sz w:val="28"/>
          <w:szCs w:val="28"/>
        </w:rPr>
        <w:t>детская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Pr="00580B85">
        <w:rPr>
          <w:rFonts w:ascii="Times New Roman" w:hAnsi="Times New Roman" w:cs="Times New Roman"/>
          <w:sz w:val="28"/>
          <w:szCs w:val="28"/>
        </w:rPr>
        <w:t>библиотека оп</w:t>
      </w:r>
      <w:r w:rsidR="00184FF2">
        <w:rPr>
          <w:rFonts w:ascii="Times New Roman" w:hAnsi="Times New Roman" w:cs="Times New Roman"/>
          <w:sz w:val="28"/>
          <w:szCs w:val="28"/>
        </w:rPr>
        <w:t>ирается на свою главную задачу —</w:t>
      </w:r>
      <w:r w:rsidRPr="00580B85">
        <w:rPr>
          <w:rFonts w:ascii="Times New Roman" w:hAnsi="Times New Roman" w:cs="Times New Roman"/>
          <w:sz w:val="28"/>
          <w:szCs w:val="28"/>
        </w:rPr>
        <w:t xml:space="preserve"> </w:t>
      </w:r>
      <w:r w:rsidRPr="00580B85">
        <w:rPr>
          <w:rFonts w:ascii="Times New Roman" w:hAnsi="Times New Roman" w:cs="Times New Roman"/>
          <w:b/>
          <w:sz w:val="28"/>
          <w:szCs w:val="28"/>
        </w:rPr>
        <w:t>стимулировать читательское развитие</w:t>
      </w:r>
      <w:r w:rsidR="00A8059A" w:rsidRPr="00580B85">
        <w:rPr>
          <w:rFonts w:ascii="Times New Roman" w:hAnsi="Times New Roman" w:cs="Times New Roman"/>
          <w:b/>
          <w:sz w:val="28"/>
          <w:szCs w:val="28"/>
        </w:rPr>
        <w:t xml:space="preserve"> детей и подростков</w:t>
      </w:r>
      <w:r w:rsidRPr="00580B85">
        <w:rPr>
          <w:rFonts w:ascii="Times New Roman" w:hAnsi="Times New Roman" w:cs="Times New Roman"/>
          <w:b/>
          <w:sz w:val="28"/>
          <w:szCs w:val="28"/>
        </w:rPr>
        <w:t>, рассматривая чтение как важнейший вид человеческой практики в духовной эволюции</w:t>
      </w:r>
      <w:r w:rsidRPr="00580B85">
        <w:rPr>
          <w:rFonts w:ascii="Times New Roman" w:hAnsi="Times New Roman" w:cs="Times New Roman"/>
          <w:sz w:val="28"/>
          <w:szCs w:val="28"/>
        </w:rPr>
        <w:t>. Это и приобщение к книге, и межличностное общение между детьми, равноправный диалог ребёнка и взрослого, их интеллектуальное и духовное партнёрство, формирование личности ребёнка как читателя.</w:t>
      </w:r>
      <w:r w:rsidR="000B0E9E" w:rsidRPr="00580B85">
        <w:rPr>
          <w:rFonts w:ascii="Times New Roman" w:hAnsi="Times New Roman" w:cs="Times New Roman"/>
          <w:sz w:val="28"/>
          <w:szCs w:val="28"/>
        </w:rPr>
        <w:t xml:space="preserve"> В библиотеке идёт постоянный поиск эффективных форм содержательного досуга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0B0E9E" w:rsidRPr="00580B85">
        <w:rPr>
          <w:rFonts w:ascii="Times New Roman" w:hAnsi="Times New Roman" w:cs="Times New Roman"/>
          <w:sz w:val="28"/>
          <w:szCs w:val="28"/>
        </w:rPr>
        <w:t>детей, выработка собственного стиля на основе неординарных подходов к традиционным формам массовой работы.</w:t>
      </w:r>
    </w:p>
    <w:p w:rsidR="009E1D36" w:rsidRPr="00580B85" w:rsidRDefault="00EF795A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068ACAE5" wp14:editId="15965B6E">
            <wp:simplePos x="0" y="0"/>
            <wp:positionH relativeFrom="column">
              <wp:posOffset>3215640</wp:posOffset>
            </wp:positionH>
            <wp:positionV relativeFrom="paragraph">
              <wp:posOffset>1483360</wp:posOffset>
            </wp:positionV>
            <wp:extent cx="2724150" cy="2133600"/>
            <wp:effectExtent l="0" t="0" r="0" b="0"/>
            <wp:wrapSquare wrapText="bothSides"/>
            <wp:docPr id="18" name="Рисунок 18" descr="G:\фото 2018 год\квест 17 сент\DSCN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2018 год\квест 17 сент\DSCN33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7FE"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49536" behindDoc="0" locked="0" layoutInCell="1" allowOverlap="1" wp14:anchorId="69A8C332" wp14:editId="0A55542C">
            <wp:simplePos x="0" y="0"/>
            <wp:positionH relativeFrom="column">
              <wp:posOffset>-3810</wp:posOffset>
            </wp:positionH>
            <wp:positionV relativeFrom="paragraph">
              <wp:posOffset>1273810</wp:posOffset>
            </wp:positionV>
            <wp:extent cx="1952625" cy="2085975"/>
            <wp:effectExtent l="0" t="0" r="9525" b="9525"/>
            <wp:wrapSquare wrapText="bothSides"/>
            <wp:docPr id="8" name="Рисунок 8" descr="DSCN2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2628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8B8" w:rsidRPr="00580B85">
        <w:rPr>
          <w:rFonts w:ascii="Times New Roman" w:hAnsi="Times New Roman" w:cs="Times New Roman"/>
          <w:sz w:val="28"/>
          <w:szCs w:val="28"/>
        </w:rPr>
        <w:t>Традиционно наша ДБ практикует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B458B8" w:rsidRPr="00580B85">
        <w:rPr>
          <w:rFonts w:ascii="Times New Roman" w:hAnsi="Times New Roman" w:cs="Times New Roman"/>
          <w:sz w:val="28"/>
          <w:szCs w:val="28"/>
        </w:rPr>
        <w:t>проведение комплексных мероприятий, которые требуют от нас много фантазии, выдумки, креативного подхода к организации. В организации массовой работы используем самую привлекательную коммуникативную форму взаимодейс</w:t>
      </w:r>
      <w:r>
        <w:rPr>
          <w:rFonts w:ascii="Times New Roman" w:hAnsi="Times New Roman" w:cs="Times New Roman"/>
          <w:sz w:val="28"/>
          <w:szCs w:val="28"/>
        </w:rPr>
        <w:t>твия ребёнка, книги и взрослого —</w:t>
      </w:r>
      <w:r w:rsidR="00B458B8" w:rsidRPr="00580B85">
        <w:rPr>
          <w:rFonts w:ascii="Times New Roman" w:hAnsi="Times New Roman" w:cs="Times New Roman"/>
          <w:b/>
          <w:sz w:val="28"/>
          <w:szCs w:val="28"/>
        </w:rPr>
        <w:t xml:space="preserve"> игру</w:t>
      </w:r>
      <w:r w:rsidR="00B458B8" w:rsidRPr="00580B85">
        <w:rPr>
          <w:rFonts w:ascii="Times New Roman" w:hAnsi="Times New Roman" w:cs="Times New Roman"/>
          <w:sz w:val="28"/>
          <w:szCs w:val="28"/>
        </w:rPr>
        <w:t>: популярны литературные и исторические</w:t>
      </w:r>
      <w:r w:rsidR="00B458B8" w:rsidRPr="00580B8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458B8" w:rsidRPr="00580B85">
        <w:rPr>
          <w:rFonts w:ascii="Times New Roman" w:hAnsi="Times New Roman" w:cs="Times New Roman"/>
          <w:b/>
          <w:sz w:val="28"/>
          <w:szCs w:val="28"/>
        </w:rPr>
        <w:t>квесты</w:t>
      </w:r>
      <w:proofErr w:type="spellEnd"/>
      <w:r w:rsidR="00B458B8" w:rsidRPr="00580B8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458B8" w:rsidRPr="00580B85">
        <w:rPr>
          <w:rFonts w:ascii="Times New Roman" w:hAnsi="Times New Roman" w:cs="Times New Roman"/>
          <w:sz w:val="28"/>
          <w:szCs w:val="28"/>
        </w:rPr>
        <w:t>Форма игры-поиска</w:t>
      </w:r>
      <w:r w:rsidR="00D908C3" w:rsidRPr="00580B85">
        <w:rPr>
          <w:rFonts w:ascii="Times New Roman" w:hAnsi="Times New Roman" w:cs="Times New Roman"/>
          <w:sz w:val="28"/>
          <w:szCs w:val="28"/>
        </w:rPr>
        <w:t xml:space="preserve"> предполагает, что в финале нужно получить результат поиска. При этом необходимо показать своё умение найти нужную информацию, показать, на что ты способен и научит</w:t>
      </w:r>
      <w:r w:rsidR="00184FF2">
        <w:rPr>
          <w:rFonts w:ascii="Times New Roman" w:hAnsi="Times New Roman" w:cs="Times New Roman"/>
          <w:sz w:val="28"/>
          <w:szCs w:val="28"/>
        </w:rPr>
        <w:t>ь</w:t>
      </w:r>
      <w:r w:rsidR="00D908C3" w:rsidRPr="00580B85">
        <w:rPr>
          <w:rFonts w:ascii="Times New Roman" w:hAnsi="Times New Roman" w:cs="Times New Roman"/>
          <w:sz w:val="28"/>
          <w:szCs w:val="28"/>
        </w:rPr>
        <w:t xml:space="preserve">ся работать в команде. Обычно мы </w:t>
      </w:r>
      <w:r w:rsidR="00731D7F" w:rsidRPr="00580B85">
        <w:rPr>
          <w:rFonts w:ascii="Times New Roman" w:hAnsi="Times New Roman" w:cs="Times New Roman"/>
          <w:sz w:val="28"/>
          <w:szCs w:val="28"/>
        </w:rPr>
        <w:t>и</w:t>
      </w:r>
      <w:r w:rsidR="00D908C3" w:rsidRPr="00580B85">
        <w:rPr>
          <w:rFonts w:ascii="Times New Roman" w:hAnsi="Times New Roman" w:cs="Times New Roman"/>
          <w:sz w:val="28"/>
          <w:szCs w:val="28"/>
        </w:rPr>
        <w:t>спользуем эту форму при проведении акции «</w:t>
      </w:r>
      <w:proofErr w:type="spellStart"/>
      <w:r w:rsidR="00D908C3" w:rsidRPr="00580B85">
        <w:rPr>
          <w:rFonts w:ascii="Times New Roman" w:hAnsi="Times New Roman" w:cs="Times New Roman"/>
          <w:sz w:val="28"/>
          <w:szCs w:val="28"/>
        </w:rPr>
        <w:t>Библиосумерки</w:t>
      </w:r>
      <w:proofErr w:type="spellEnd"/>
      <w:r w:rsidR="00D908C3" w:rsidRPr="00580B85">
        <w:rPr>
          <w:rFonts w:ascii="Times New Roman" w:hAnsi="Times New Roman" w:cs="Times New Roman"/>
          <w:sz w:val="28"/>
          <w:szCs w:val="28"/>
        </w:rPr>
        <w:t>».</w:t>
      </w:r>
      <w:r w:rsidR="0020258A"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920D1" w:rsidRPr="00580B85" w:rsidRDefault="004127F4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sz w:val="28"/>
          <w:szCs w:val="28"/>
        </w:rPr>
        <w:lastRenderedPageBreak/>
        <w:t xml:space="preserve">По-прежнему привлекательны для детей и подростков различные </w:t>
      </w:r>
      <w:r w:rsidRPr="00580B85">
        <w:rPr>
          <w:rFonts w:ascii="Times New Roman" w:hAnsi="Times New Roman" w:cs="Times New Roman"/>
          <w:b/>
          <w:sz w:val="28"/>
          <w:szCs w:val="28"/>
        </w:rPr>
        <w:t>конкурсы и викторины</w:t>
      </w:r>
      <w:r w:rsidR="006C67EE" w:rsidRPr="00580B85">
        <w:rPr>
          <w:rFonts w:ascii="Times New Roman" w:hAnsi="Times New Roman" w:cs="Times New Roman"/>
          <w:b/>
          <w:sz w:val="28"/>
          <w:szCs w:val="28"/>
        </w:rPr>
        <w:t xml:space="preserve"> (видео-викторины</w:t>
      </w:r>
      <w:r w:rsidR="006C67EE" w:rsidRPr="00580B85">
        <w:rPr>
          <w:rFonts w:ascii="Times New Roman" w:hAnsi="Times New Roman" w:cs="Times New Roman"/>
          <w:sz w:val="28"/>
          <w:szCs w:val="28"/>
        </w:rPr>
        <w:t>)</w:t>
      </w:r>
      <w:r w:rsidRPr="00580B85">
        <w:rPr>
          <w:rFonts w:ascii="Times New Roman" w:hAnsi="Times New Roman" w:cs="Times New Roman"/>
          <w:sz w:val="28"/>
          <w:szCs w:val="28"/>
        </w:rPr>
        <w:t>, где дети могут проявить свою находчивость, эрудицию, знание детской литературы.</w:t>
      </w:r>
      <w:r w:rsidR="006C67EE" w:rsidRPr="00580B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756" w:rsidRPr="00580B85" w:rsidRDefault="00076756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sz w:val="28"/>
          <w:szCs w:val="28"/>
        </w:rPr>
        <w:t>Особое значение мы придаём крупным досуговым акциям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Pr="00580B85">
        <w:rPr>
          <w:rFonts w:ascii="Times New Roman" w:hAnsi="Times New Roman" w:cs="Times New Roman"/>
          <w:sz w:val="28"/>
          <w:szCs w:val="28"/>
        </w:rPr>
        <w:t>на школьных каникулах: Неделе детской книге, циклу мероприятий и программе летних чтений «По книжным тропинкам ле</w:t>
      </w:r>
      <w:r w:rsidR="00184FF2">
        <w:rPr>
          <w:rFonts w:ascii="Times New Roman" w:hAnsi="Times New Roman" w:cs="Times New Roman"/>
          <w:sz w:val="28"/>
          <w:szCs w:val="28"/>
        </w:rPr>
        <w:t>та», «Каникулы в стиле «</w:t>
      </w:r>
      <w:proofErr w:type="spellStart"/>
      <w:r w:rsidR="00184FF2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="00184FF2">
        <w:rPr>
          <w:rFonts w:ascii="Times New Roman" w:hAnsi="Times New Roman" w:cs="Times New Roman"/>
          <w:sz w:val="28"/>
          <w:szCs w:val="28"/>
        </w:rPr>
        <w:t>»» —</w:t>
      </w:r>
      <w:r w:rsidRPr="00580B85">
        <w:rPr>
          <w:rFonts w:ascii="Times New Roman" w:hAnsi="Times New Roman" w:cs="Times New Roman"/>
          <w:sz w:val="28"/>
          <w:szCs w:val="28"/>
        </w:rPr>
        <w:t xml:space="preserve"> (осенние каникулы). Ежегодно ДБ разрабатывает программу летних чтений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201793" w:rsidRPr="00580B85">
        <w:rPr>
          <w:rFonts w:ascii="Times New Roman" w:hAnsi="Times New Roman" w:cs="Times New Roman"/>
          <w:sz w:val="28"/>
          <w:szCs w:val="28"/>
        </w:rPr>
        <w:t xml:space="preserve">для </w:t>
      </w:r>
      <w:r w:rsidR="00184FF2">
        <w:rPr>
          <w:rFonts w:ascii="Times New Roman" w:hAnsi="Times New Roman" w:cs="Times New Roman"/>
          <w:sz w:val="28"/>
          <w:szCs w:val="28"/>
        </w:rPr>
        <w:t>4–</w:t>
      </w:r>
      <w:r w:rsidRPr="00580B85">
        <w:rPr>
          <w:rFonts w:ascii="Times New Roman" w:hAnsi="Times New Roman" w:cs="Times New Roman"/>
          <w:sz w:val="28"/>
          <w:szCs w:val="28"/>
        </w:rPr>
        <w:t>7 кл</w:t>
      </w:r>
      <w:r w:rsidR="00201793" w:rsidRPr="00580B85">
        <w:rPr>
          <w:rFonts w:ascii="Times New Roman" w:hAnsi="Times New Roman" w:cs="Times New Roman"/>
          <w:sz w:val="28"/>
          <w:szCs w:val="28"/>
        </w:rPr>
        <w:t>ассов</w:t>
      </w:r>
      <w:r w:rsidRPr="00580B85">
        <w:rPr>
          <w:rFonts w:ascii="Times New Roman" w:hAnsi="Times New Roman" w:cs="Times New Roman"/>
          <w:sz w:val="28"/>
          <w:szCs w:val="28"/>
        </w:rPr>
        <w:t>,</w:t>
      </w:r>
      <w:r w:rsidR="00201793" w:rsidRPr="00580B85">
        <w:rPr>
          <w:rFonts w:ascii="Times New Roman" w:hAnsi="Times New Roman" w:cs="Times New Roman"/>
          <w:sz w:val="28"/>
          <w:szCs w:val="28"/>
        </w:rPr>
        <w:t xml:space="preserve"> которая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Pr="00580B85">
        <w:rPr>
          <w:rFonts w:ascii="Times New Roman" w:hAnsi="Times New Roman" w:cs="Times New Roman"/>
          <w:sz w:val="28"/>
          <w:szCs w:val="28"/>
        </w:rPr>
        <w:t>включа</w:t>
      </w:r>
      <w:r w:rsidR="00201793" w:rsidRPr="00580B85">
        <w:rPr>
          <w:rFonts w:ascii="Times New Roman" w:hAnsi="Times New Roman" w:cs="Times New Roman"/>
          <w:sz w:val="28"/>
          <w:szCs w:val="28"/>
        </w:rPr>
        <w:t>ет</w:t>
      </w:r>
      <w:r w:rsidRPr="00580B85">
        <w:rPr>
          <w:rFonts w:ascii="Times New Roman" w:hAnsi="Times New Roman" w:cs="Times New Roman"/>
          <w:sz w:val="28"/>
          <w:szCs w:val="28"/>
        </w:rPr>
        <w:t xml:space="preserve"> викторины и творческие задания по актуальным темам года.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Pr="00580B85">
        <w:rPr>
          <w:rFonts w:ascii="Times New Roman" w:hAnsi="Times New Roman" w:cs="Times New Roman"/>
          <w:sz w:val="28"/>
          <w:szCs w:val="28"/>
        </w:rPr>
        <w:t>Программа нацелена вовлекать детей и подростков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Pr="00580B85">
        <w:rPr>
          <w:rFonts w:ascii="Times New Roman" w:hAnsi="Times New Roman" w:cs="Times New Roman"/>
          <w:sz w:val="28"/>
          <w:szCs w:val="28"/>
        </w:rPr>
        <w:t>в читательскую, творческую, литературную деятельность.</w:t>
      </w:r>
      <w:r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D46E9F" w:rsidRPr="00580B85" w:rsidRDefault="00D46E9F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sz w:val="28"/>
          <w:szCs w:val="28"/>
        </w:rPr>
        <w:t>Не утратили актуальности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Pr="00580B85">
        <w:rPr>
          <w:rFonts w:ascii="Times New Roman" w:hAnsi="Times New Roman" w:cs="Times New Roman"/>
          <w:sz w:val="28"/>
          <w:szCs w:val="28"/>
        </w:rPr>
        <w:t>сегодня</w:t>
      </w:r>
      <w:r w:rsidR="008D5B51" w:rsidRPr="00580B85">
        <w:rPr>
          <w:rFonts w:ascii="Times New Roman" w:hAnsi="Times New Roman" w:cs="Times New Roman"/>
          <w:sz w:val="28"/>
          <w:szCs w:val="28"/>
        </w:rPr>
        <w:t xml:space="preserve"> и</w:t>
      </w:r>
      <w:r w:rsidR="002920D1" w:rsidRPr="00580B85">
        <w:rPr>
          <w:rFonts w:ascii="Times New Roman" w:hAnsi="Times New Roman" w:cs="Times New Roman"/>
          <w:sz w:val="28"/>
          <w:szCs w:val="28"/>
        </w:rPr>
        <w:t xml:space="preserve"> </w:t>
      </w:r>
      <w:r w:rsidR="002920D1" w:rsidRPr="00580B85">
        <w:rPr>
          <w:rFonts w:ascii="Times New Roman" w:hAnsi="Times New Roman" w:cs="Times New Roman"/>
          <w:b/>
          <w:sz w:val="28"/>
          <w:szCs w:val="28"/>
        </w:rPr>
        <w:t>клубы по интересам</w:t>
      </w:r>
      <w:r w:rsidR="00201793" w:rsidRPr="00580B85">
        <w:rPr>
          <w:rFonts w:ascii="Times New Roman" w:hAnsi="Times New Roman" w:cs="Times New Roman"/>
          <w:b/>
          <w:sz w:val="28"/>
          <w:szCs w:val="28"/>
        </w:rPr>
        <w:t>.</w:t>
      </w:r>
    </w:p>
    <w:p w:rsidR="002920D1" w:rsidRPr="00580B85" w:rsidRDefault="009E1D36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468F7D44" wp14:editId="09C56E73">
            <wp:simplePos x="0" y="0"/>
            <wp:positionH relativeFrom="column">
              <wp:posOffset>3126740</wp:posOffset>
            </wp:positionH>
            <wp:positionV relativeFrom="paragraph">
              <wp:posOffset>824049</wp:posOffset>
            </wp:positionV>
            <wp:extent cx="2841322" cy="2333625"/>
            <wp:effectExtent l="0" t="0" r="0" b="0"/>
            <wp:wrapNone/>
            <wp:docPr id="6" name="Рисунок 6" descr="DSCN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23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22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E9F" w:rsidRPr="00580B85">
        <w:rPr>
          <w:rFonts w:ascii="Times New Roman" w:hAnsi="Times New Roman" w:cs="Times New Roman"/>
          <w:sz w:val="28"/>
          <w:szCs w:val="28"/>
        </w:rPr>
        <w:t>Литературно-к</w:t>
      </w:r>
      <w:r w:rsidR="002920D1" w:rsidRPr="00580B85">
        <w:rPr>
          <w:rFonts w:ascii="Times New Roman" w:hAnsi="Times New Roman" w:cs="Times New Roman"/>
          <w:sz w:val="28"/>
          <w:szCs w:val="28"/>
        </w:rPr>
        <w:t xml:space="preserve">раеведческий </w:t>
      </w:r>
      <w:r w:rsidR="002920D1" w:rsidRPr="00580B85">
        <w:rPr>
          <w:rFonts w:ascii="Times New Roman" w:hAnsi="Times New Roman" w:cs="Times New Roman"/>
          <w:b/>
          <w:sz w:val="28"/>
          <w:szCs w:val="28"/>
        </w:rPr>
        <w:t>клуб «Истоки»,</w:t>
      </w:r>
      <w:r w:rsidR="002920D1" w:rsidRPr="00580B85">
        <w:rPr>
          <w:rFonts w:ascii="Times New Roman" w:hAnsi="Times New Roman" w:cs="Times New Roman"/>
          <w:sz w:val="28"/>
          <w:szCs w:val="28"/>
        </w:rPr>
        <w:t xml:space="preserve"> который действует в ДБ с 1996 года, играет немалую роль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2920D1" w:rsidRPr="00580B85">
        <w:rPr>
          <w:rFonts w:ascii="Times New Roman" w:hAnsi="Times New Roman" w:cs="Times New Roman"/>
          <w:sz w:val="28"/>
          <w:szCs w:val="28"/>
        </w:rPr>
        <w:t xml:space="preserve">по сохранению и возрождению культурных и досугово-нравственных ценностей, стимулированию </w:t>
      </w:r>
      <w:r w:rsidR="00172842" w:rsidRPr="00580B85">
        <w:rPr>
          <w:rFonts w:ascii="Times New Roman" w:hAnsi="Times New Roman" w:cs="Times New Roman"/>
          <w:sz w:val="28"/>
          <w:szCs w:val="28"/>
        </w:rPr>
        <w:t xml:space="preserve">читательской и </w:t>
      </w:r>
      <w:r w:rsidR="002920D1" w:rsidRPr="00580B85">
        <w:rPr>
          <w:rFonts w:ascii="Times New Roman" w:hAnsi="Times New Roman" w:cs="Times New Roman"/>
          <w:sz w:val="28"/>
          <w:szCs w:val="28"/>
        </w:rPr>
        <w:t>гражданской инициативы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2920D1" w:rsidRPr="00580B85">
        <w:rPr>
          <w:rFonts w:ascii="Times New Roman" w:hAnsi="Times New Roman" w:cs="Times New Roman"/>
          <w:sz w:val="28"/>
          <w:szCs w:val="28"/>
        </w:rPr>
        <w:t>у молодого поколения.</w:t>
      </w:r>
      <w:r w:rsidR="0020258A"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C07D2"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AF5F6" wp14:editId="692AC371">
            <wp:extent cx="2889682" cy="2333625"/>
            <wp:effectExtent l="0" t="0" r="6350" b="0"/>
            <wp:docPr id="13" name="Рисунок 13" descr="E:\фото 2022\DSCN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2022\DSCN7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76" cy="233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4D" w:rsidRPr="00580B85" w:rsidRDefault="00184FF2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 wp14:anchorId="027545FA" wp14:editId="680A2710">
            <wp:simplePos x="0" y="0"/>
            <wp:positionH relativeFrom="column">
              <wp:posOffset>-46355</wp:posOffset>
            </wp:positionH>
            <wp:positionV relativeFrom="paragraph">
              <wp:posOffset>1057275</wp:posOffset>
            </wp:positionV>
            <wp:extent cx="2278380" cy="1828800"/>
            <wp:effectExtent l="0" t="0" r="7620" b="0"/>
            <wp:wrapSquare wrapText="bothSides"/>
            <wp:docPr id="17" name="Рисунок 17" descr="G:\фото 2017\светёлка\DSCN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2017\светёлка\DSCN1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95A"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0067EDA4" wp14:editId="2E144BF9">
            <wp:simplePos x="0" y="0"/>
            <wp:positionH relativeFrom="column">
              <wp:posOffset>3272790</wp:posOffset>
            </wp:positionH>
            <wp:positionV relativeFrom="paragraph">
              <wp:posOffset>1266190</wp:posOffset>
            </wp:positionV>
            <wp:extent cx="2743200" cy="1943100"/>
            <wp:effectExtent l="0" t="0" r="0" b="0"/>
            <wp:wrapSquare wrapText="bothSides"/>
            <wp:docPr id="10" name="Рисунок 10" descr="DSCN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30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0D1" w:rsidRPr="00580B85">
        <w:rPr>
          <w:rFonts w:ascii="Times New Roman" w:hAnsi="Times New Roman" w:cs="Times New Roman"/>
          <w:sz w:val="28"/>
          <w:szCs w:val="28"/>
        </w:rPr>
        <w:t xml:space="preserve">Большую роль в привлечении к чтению и становлении активного читателя играет литературная </w:t>
      </w:r>
      <w:r w:rsidR="002920D1" w:rsidRPr="00580B85">
        <w:rPr>
          <w:rFonts w:ascii="Times New Roman" w:hAnsi="Times New Roman" w:cs="Times New Roman"/>
          <w:b/>
          <w:sz w:val="28"/>
          <w:szCs w:val="28"/>
        </w:rPr>
        <w:t>гостиная для старших дошкольников «В светёлке Арины Родионовны» (2003 г.)</w:t>
      </w:r>
      <w:r w:rsidR="00EF795A">
        <w:rPr>
          <w:rFonts w:ascii="Times New Roman" w:hAnsi="Times New Roman" w:cs="Times New Roman"/>
          <w:sz w:val="28"/>
          <w:szCs w:val="28"/>
        </w:rPr>
        <w:t>, которая ставит задачу —</w:t>
      </w:r>
      <w:r w:rsidR="002920D1" w:rsidRPr="00580B85">
        <w:rPr>
          <w:rFonts w:ascii="Times New Roman" w:hAnsi="Times New Roman" w:cs="Times New Roman"/>
          <w:sz w:val="28"/>
          <w:szCs w:val="28"/>
        </w:rPr>
        <w:t xml:space="preserve"> через общение с книгой влиять на развитие личности ребёнка. «Светёлка.</w:t>
      </w:r>
      <w:r w:rsidR="00EF795A">
        <w:rPr>
          <w:rFonts w:ascii="Times New Roman" w:hAnsi="Times New Roman" w:cs="Times New Roman"/>
          <w:sz w:val="28"/>
          <w:szCs w:val="28"/>
        </w:rPr>
        <w:t>.</w:t>
      </w:r>
      <w:r w:rsidR="002920D1" w:rsidRPr="00580B85">
        <w:rPr>
          <w:rFonts w:ascii="Times New Roman" w:hAnsi="Times New Roman" w:cs="Times New Roman"/>
          <w:sz w:val="28"/>
          <w:szCs w:val="28"/>
        </w:rPr>
        <w:t xml:space="preserve">.» знакомит дошкольников с русским народным творчеством, лучшими произведениями русской и зарубежной литературы для малышей, а также с окружающим миром. Гостиная включена в проект для дошкольников </w:t>
      </w:r>
      <w:r w:rsidR="002920D1" w:rsidRPr="00580B85">
        <w:rPr>
          <w:rFonts w:ascii="Times New Roman" w:hAnsi="Times New Roman" w:cs="Times New Roman"/>
          <w:b/>
          <w:sz w:val="28"/>
          <w:szCs w:val="28"/>
        </w:rPr>
        <w:t>«С книгой по дорогам детства»</w:t>
      </w:r>
      <w:r w:rsidR="002920D1" w:rsidRPr="00580B85">
        <w:rPr>
          <w:rFonts w:ascii="Times New Roman" w:hAnsi="Times New Roman" w:cs="Times New Roman"/>
          <w:sz w:val="28"/>
          <w:szCs w:val="28"/>
        </w:rPr>
        <w:t>. Уже будучи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20D1" w:rsidRPr="00580B85">
        <w:rPr>
          <w:rFonts w:ascii="Times New Roman" w:hAnsi="Times New Roman" w:cs="Times New Roman"/>
          <w:sz w:val="28"/>
          <w:szCs w:val="28"/>
        </w:rPr>
        <w:t xml:space="preserve">школьниками, эти ребята становятся самыми активными читателями и участниками библиотечных мероприятий. </w:t>
      </w:r>
    </w:p>
    <w:p w:rsidR="00D921F4" w:rsidRPr="00580B85" w:rsidRDefault="002920D1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sz w:val="28"/>
          <w:szCs w:val="28"/>
        </w:rPr>
        <w:lastRenderedPageBreak/>
        <w:t xml:space="preserve">Те, кто интересуется жизнью живой природы, мудростью сказок и русской литературой собираются в литературной </w:t>
      </w:r>
      <w:r w:rsidRPr="00D764B4">
        <w:rPr>
          <w:rFonts w:ascii="Times New Roman" w:hAnsi="Times New Roman" w:cs="Times New Roman"/>
          <w:sz w:val="28"/>
          <w:szCs w:val="28"/>
        </w:rPr>
        <w:t>гостиной</w:t>
      </w:r>
      <w:r w:rsidRPr="00580B85">
        <w:rPr>
          <w:rFonts w:ascii="Times New Roman" w:hAnsi="Times New Roman" w:cs="Times New Roman"/>
          <w:b/>
          <w:sz w:val="28"/>
          <w:szCs w:val="28"/>
        </w:rPr>
        <w:t xml:space="preserve"> «У кота Леопольда</w:t>
      </w:r>
      <w:r w:rsidR="00EF795A">
        <w:rPr>
          <w:rFonts w:ascii="Times New Roman" w:hAnsi="Times New Roman" w:cs="Times New Roman"/>
          <w:sz w:val="28"/>
          <w:szCs w:val="28"/>
        </w:rPr>
        <w:t>» —</w:t>
      </w:r>
      <w:r w:rsidR="00D764B4">
        <w:rPr>
          <w:rFonts w:ascii="Times New Roman" w:hAnsi="Times New Roman" w:cs="Times New Roman"/>
          <w:sz w:val="28"/>
          <w:szCs w:val="28"/>
        </w:rPr>
        <w:t xml:space="preserve"> 7–</w:t>
      </w:r>
      <w:r w:rsidRPr="00580B85">
        <w:rPr>
          <w:rFonts w:ascii="Times New Roman" w:hAnsi="Times New Roman" w:cs="Times New Roman"/>
          <w:sz w:val="28"/>
          <w:szCs w:val="28"/>
        </w:rPr>
        <w:t>12 лет (с 1996 г.).</w:t>
      </w:r>
    </w:p>
    <w:p w:rsidR="00D921F4" w:rsidRPr="00580B85" w:rsidRDefault="003C07D2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946EF5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родвижение книги и чтения с использованием </w:t>
      </w:r>
      <w:r w:rsidR="00946EF5" w:rsidRPr="00580B8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средств визуальной культуры</w:t>
      </w:r>
      <w:r w:rsidR="00946EF5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 более уверенно входит в практику работы</w:t>
      </w:r>
      <w:r w:rsidR="0018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46EF5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библиотеки.</w:t>
      </w:r>
    </w:p>
    <w:p w:rsidR="00DC7D30" w:rsidRPr="00580B85" w:rsidRDefault="00D764B4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7D84D4AE" wp14:editId="6BE0061A">
            <wp:simplePos x="0" y="0"/>
            <wp:positionH relativeFrom="column">
              <wp:posOffset>3769360</wp:posOffset>
            </wp:positionH>
            <wp:positionV relativeFrom="paragraph">
              <wp:posOffset>271145</wp:posOffset>
            </wp:positionV>
            <wp:extent cx="2200275" cy="2280920"/>
            <wp:effectExtent l="0" t="2222" r="7302" b="7303"/>
            <wp:wrapSquare wrapText="bothSides"/>
            <wp:docPr id="11" name="Рисунок 11" descr="E:\фото 2022\IMG_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2022\IMG_7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82"/>
                    <a:stretch/>
                  </pic:blipFill>
                  <pic:spPr bwMode="auto">
                    <a:xfrm rot="16200000">
                      <a:off x="0" y="0"/>
                      <a:ext cx="220027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 wp14:anchorId="0B5B505F" wp14:editId="492706A8">
            <wp:simplePos x="0" y="0"/>
            <wp:positionH relativeFrom="column">
              <wp:posOffset>-24765</wp:posOffset>
            </wp:positionH>
            <wp:positionV relativeFrom="paragraph">
              <wp:posOffset>1637665</wp:posOffset>
            </wp:positionV>
            <wp:extent cx="3009900" cy="2381250"/>
            <wp:effectExtent l="0" t="0" r="0" b="0"/>
            <wp:wrapSquare wrapText="bothSides"/>
            <wp:docPr id="1" name="Рисунок 1" descr="E:\фото 2022\IMG_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2022\IMG_7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E17" w:rsidRPr="00580B85">
        <w:rPr>
          <w:rFonts w:ascii="Times New Roman" w:hAnsi="Times New Roman" w:cs="Times New Roman"/>
          <w:sz w:val="28"/>
          <w:szCs w:val="28"/>
        </w:rPr>
        <w:t>И</w:t>
      </w:r>
      <w:r w:rsidR="00D46E9F" w:rsidRPr="00580B85">
        <w:rPr>
          <w:rFonts w:ascii="Times New Roman" w:hAnsi="Times New Roman" w:cs="Times New Roman"/>
          <w:sz w:val="28"/>
          <w:szCs w:val="28"/>
        </w:rPr>
        <w:t>с</w:t>
      </w:r>
      <w:r w:rsidR="00D61FC2" w:rsidRPr="00580B85">
        <w:rPr>
          <w:rFonts w:ascii="Times New Roman" w:hAnsi="Times New Roman" w:cs="Times New Roman"/>
          <w:sz w:val="28"/>
          <w:szCs w:val="28"/>
        </w:rPr>
        <w:t xml:space="preserve">пользуя </w:t>
      </w:r>
      <w:r w:rsidR="00D61FC2" w:rsidRPr="00580B85">
        <w:rPr>
          <w:rFonts w:ascii="Times New Roman" w:hAnsi="Times New Roman" w:cs="Times New Roman"/>
          <w:b/>
          <w:sz w:val="28"/>
          <w:szCs w:val="28"/>
        </w:rPr>
        <w:t>предметную атрибутику</w:t>
      </w:r>
      <w:r w:rsidR="00D61FC2" w:rsidRPr="00580B85">
        <w:rPr>
          <w:rFonts w:ascii="Times New Roman" w:hAnsi="Times New Roman" w:cs="Times New Roman"/>
          <w:sz w:val="28"/>
          <w:szCs w:val="28"/>
        </w:rPr>
        <w:t>, которая занима</w:t>
      </w:r>
      <w:r w:rsidR="00D46E9F" w:rsidRPr="00580B85">
        <w:rPr>
          <w:rFonts w:ascii="Times New Roman" w:hAnsi="Times New Roman" w:cs="Times New Roman"/>
          <w:sz w:val="28"/>
          <w:szCs w:val="28"/>
        </w:rPr>
        <w:t>ет</w:t>
      </w:r>
      <w:r w:rsidR="00D61FC2" w:rsidRPr="00580B85">
        <w:rPr>
          <w:rFonts w:ascii="Times New Roman" w:hAnsi="Times New Roman" w:cs="Times New Roman"/>
          <w:sz w:val="28"/>
          <w:szCs w:val="28"/>
        </w:rPr>
        <w:t xml:space="preserve"> значительное простр</w:t>
      </w:r>
      <w:r w:rsidR="00D46E9F" w:rsidRPr="00580B85">
        <w:rPr>
          <w:rFonts w:ascii="Times New Roman" w:hAnsi="Times New Roman" w:cs="Times New Roman"/>
          <w:sz w:val="28"/>
          <w:szCs w:val="28"/>
        </w:rPr>
        <w:t>анство ряда выставок и составляет</w:t>
      </w:r>
      <w:r w:rsidR="00D61FC2" w:rsidRPr="00580B85">
        <w:rPr>
          <w:rFonts w:ascii="Times New Roman" w:hAnsi="Times New Roman" w:cs="Times New Roman"/>
          <w:sz w:val="28"/>
          <w:szCs w:val="28"/>
        </w:rPr>
        <w:t xml:space="preserve"> гармоничную композицию, мы предполага</w:t>
      </w:r>
      <w:r w:rsidR="00D46E9F" w:rsidRPr="00580B85">
        <w:rPr>
          <w:rFonts w:ascii="Times New Roman" w:hAnsi="Times New Roman" w:cs="Times New Roman"/>
          <w:sz w:val="28"/>
          <w:szCs w:val="28"/>
        </w:rPr>
        <w:t>ем</w:t>
      </w:r>
      <w:r w:rsidR="00D61FC2" w:rsidRPr="00580B85">
        <w:rPr>
          <w:rFonts w:ascii="Times New Roman" w:hAnsi="Times New Roman" w:cs="Times New Roman"/>
          <w:sz w:val="28"/>
          <w:szCs w:val="28"/>
        </w:rPr>
        <w:t xml:space="preserve"> вызвать у читателей определённые ассоциации и положительные эмоции, тем самым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D61FC2" w:rsidRPr="00580B85">
        <w:rPr>
          <w:rFonts w:ascii="Times New Roman" w:hAnsi="Times New Roman" w:cs="Times New Roman"/>
          <w:sz w:val="28"/>
          <w:szCs w:val="28"/>
        </w:rPr>
        <w:t>повы</w:t>
      </w:r>
      <w:r w:rsidR="00D46E9F" w:rsidRPr="00580B85">
        <w:rPr>
          <w:rFonts w:ascii="Times New Roman" w:hAnsi="Times New Roman" w:cs="Times New Roman"/>
          <w:sz w:val="28"/>
          <w:szCs w:val="28"/>
        </w:rPr>
        <w:t>шаем</w:t>
      </w:r>
      <w:r w:rsidR="00D61FC2" w:rsidRPr="00580B85">
        <w:rPr>
          <w:rFonts w:ascii="Times New Roman" w:hAnsi="Times New Roman" w:cs="Times New Roman"/>
          <w:sz w:val="28"/>
          <w:szCs w:val="28"/>
        </w:rPr>
        <w:t xml:space="preserve"> интерес к выставкам и книгам. Ту же эмоциональную нагрузку несут и </w:t>
      </w:r>
      <w:r w:rsidR="00D61FC2" w:rsidRPr="00580B85">
        <w:rPr>
          <w:rFonts w:ascii="Times New Roman" w:hAnsi="Times New Roman" w:cs="Times New Roman"/>
          <w:b/>
          <w:sz w:val="28"/>
          <w:szCs w:val="28"/>
        </w:rPr>
        <w:t>фотозоны</w:t>
      </w:r>
      <w:r w:rsidR="00D61FC2" w:rsidRPr="00580B85">
        <w:rPr>
          <w:rFonts w:ascii="Times New Roman" w:hAnsi="Times New Roman" w:cs="Times New Roman"/>
          <w:sz w:val="28"/>
          <w:szCs w:val="28"/>
        </w:rPr>
        <w:t xml:space="preserve">, организованные </w:t>
      </w:r>
      <w:r w:rsidR="00A360FD" w:rsidRPr="00580B85">
        <w:rPr>
          <w:rFonts w:ascii="Times New Roman" w:hAnsi="Times New Roman" w:cs="Times New Roman"/>
          <w:sz w:val="28"/>
          <w:szCs w:val="28"/>
        </w:rPr>
        <w:t>по</w:t>
      </w:r>
      <w:r w:rsidR="00CA413E" w:rsidRPr="00580B85">
        <w:rPr>
          <w:rFonts w:ascii="Times New Roman" w:hAnsi="Times New Roman" w:cs="Times New Roman"/>
          <w:sz w:val="28"/>
          <w:szCs w:val="28"/>
        </w:rPr>
        <w:t xml:space="preserve"> актуальным темам и расположенные рядом с </w:t>
      </w:r>
      <w:r w:rsidR="003C07D2" w:rsidRPr="00580B85">
        <w:rPr>
          <w:rFonts w:ascii="Times New Roman" w:hAnsi="Times New Roman" w:cs="Times New Roman"/>
          <w:sz w:val="28"/>
          <w:szCs w:val="28"/>
        </w:rPr>
        <w:t>в</w:t>
      </w:r>
      <w:r w:rsidR="00CA413E" w:rsidRPr="00580B85">
        <w:rPr>
          <w:rFonts w:ascii="Times New Roman" w:hAnsi="Times New Roman" w:cs="Times New Roman"/>
          <w:sz w:val="28"/>
          <w:szCs w:val="28"/>
        </w:rPr>
        <w:t>ыставками литературы.</w:t>
      </w:r>
    </w:p>
    <w:p w:rsidR="000950DF" w:rsidRPr="00580B85" w:rsidRDefault="000950DF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sz w:val="28"/>
          <w:szCs w:val="28"/>
        </w:rPr>
        <w:t>Привлекают внимание пользователей библиотеки выставки-призывы «Читай! Праздник всегда с т</w:t>
      </w:r>
      <w:r w:rsidR="00D764B4">
        <w:rPr>
          <w:rFonts w:ascii="Times New Roman" w:hAnsi="Times New Roman" w:cs="Times New Roman"/>
          <w:sz w:val="28"/>
          <w:szCs w:val="28"/>
        </w:rPr>
        <w:t>обой!», «Живи на яркой стороне —</w:t>
      </w:r>
      <w:r w:rsidRPr="00580B85">
        <w:rPr>
          <w:rFonts w:ascii="Times New Roman" w:hAnsi="Times New Roman" w:cs="Times New Roman"/>
          <w:sz w:val="28"/>
          <w:szCs w:val="28"/>
        </w:rPr>
        <w:t xml:space="preserve"> выбирай чтение!»</w:t>
      </w:r>
    </w:p>
    <w:p w:rsidR="00CA413E" w:rsidRPr="00580B85" w:rsidRDefault="00CA413E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sz w:val="28"/>
          <w:szCs w:val="28"/>
        </w:rPr>
        <w:t>Используем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172842" w:rsidRPr="00580B85">
        <w:rPr>
          <w:rFonts w:ascii="Times New Roman" w:hAnsi="Times New Roman" w:cs="Times New Roman"/>
          <w:sz w:val="28"/>
          <w:szCs w:val="28"/>
        </w:rPr>
        <w:t>книжны</w:t>
      </w:r>
      <w:r w:rsidRPr="00580B85">
        <w:rPr>
          <w:rFonts w:ascii="Times New Roman" w:hAnsi="Times New Roman" w:cs="Times New Roman"/>
          <w:sz w:val="28"/>
          <w:szCs w:val="28"/>
        </w:rPr>
        <w:t xml:space="preserve">е </w:t>
      </w:r>
      <w:r w:rsidRPr="00580B85">
        <w:rPr>
          <w:rFonts w:ascii="Times New Roman" w:hAnsi="Times New Roman" w:cs="Times New Roman"/>
          <w:b/>
          <w:sz w:val="28"/>
          <w:szCs w:val="28"/>
        </w:rPr>
        <w:t xml:space="preserve">инсталляции </w:t>
      </w:r>
      <w:r w:rsidRPr="00580B85">
        <w:rPr>
          <w:rFonts w:ascii="Times New Roman" w:hAnsi="Times New Roman" w:cs="Times New Roman"/>
          <w:sz w:val="28"/>
          <w:szCs w:val="28"/>
        </w:rPr>
        <w:t>как одну из инновационных форм создания комфортной сре</w:t>
      </w:r>
      <w:r w:rsidR="00D764B4">
        <w:rPr>
          <w:rFonts w:ascii="Times New Roman" w:hAnsi="Times New Roman" w:cs="Times New Roman"/>
          <w:sz w:val="28"/>
          <w:szCs w:val="28"/>
        </w:rPr>
        <w:t>ды. Это новогодние инсталляции — «ёлка» из книг, «танк» —</w:t>
      </w:r>
      <w:r w:rsidRPr="00580B85">
        <w:rPr>
          <w:rFonts w:ascii="Times New Roman" w:hAnsi="Times New Roman" w:cs="Times New Roman"/>
          <w:sz w:val="28"/>
          <w:szCs w:val="28"/>
        </w:rPr>
        <w:t xml:space="preserve"> ко дню Победы</w:t>
      </w:r>
      <w:r w:rsidR="00BC2F1E" w:rsidRPr="00580B85">
        <w:rPr>
          <w:rFonts w:ascii="Times New Roman" w:hAnsi="Times New Roman" w:cs="Times New Roman"/>
          <w:sz w:val="28"/>
          <w:szCs w:val="28"/>
        </w:rPr>
        <w:t xml:space="preserve"> и др</w:t>
      </w:r>
      <w:r w:rsidRPr="00580B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6EF5" w:rsidRPr="00580B85" w:rsidRDefault="00CA413E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sz w:val="28"/>
          <w:szCs w:val="28"/>
        </w:rPr>
        <w:t>У</w:t>
      </w:r>
      <w:r w:rsidR="000C1EE6" w:rsidRPr="00580B85">
        <w:rPr>
          <w:rFonts w:ascii="Times New Roman" w:hAnsi="Times New Roman" w:cs="Times New Roman"/>
          <w:sz w:val="28"/>
          <w:szCs w:val="28"/>
        </w:rPr>
        <w:t xml:space="preserve">же 25 лет в библиотеке действует </w:t>
      </w:r>
      <w:r w:rsidR="000C1EE6" w:rsidRPr="00580B85">
        <w:rPr>
          <w:rFonts w:ascii="Times New Roman" w:hAnsi="Times New Roman" w:cs="Times New Roman"/>
          <w:b/>
          <w:sz w:val="28"/>
          <w:szCs w:val="28"/>
        </w:rPr>
        <w:t>мини-музей «Русский дом</w:t>
      </w:r>
      <w:r w:rsidR="00D764B4">
        <w:rPr>
          <w:rFonts w:ascii="Times New Roman" w:hAnsi="Times New Roman" w:cs="Times New Roman"/>
          <w:b/>
          <w:sz w:val="28"/>
          <w:szCs w:val="28"/>
        </w:rPr>
        <w:t> — из </w:t>
      </w:r>
      <w:r w:rsidR="000C1EE6" w:rsidRPr="00580B85">
        <w:rPr>
          <w:rFonts w:ascii="Times New Roman" w:hAnsi="Times New Roman" w:cs="Times New Roman"/>
          <w:b/>
          <w:sz w:val="28"/>
          <w:szCs w:val="28"/>
        </w:rPr>
        <w:t>глубины веков.</w:t>
      </w:r>
      <w:r w:rsidR="000C1EE6" w:rsidRPr="00580B85">
        <w:rPr>
          <w:rFonts w:ascii="Times New Roman" w:hAnsi="Times New Roman" w:cs="Times New Roman"/>
          <w:sz w:val="28"/>
          <w:szCs w:val="28"/>
        </w:rPr>
        <w:t xml:space="preserve"> Предметы народного б</w:t>
      </w:r>
      <w:r w:rsidR="0004710E" w:rsidRPr="00580B85">
        <w:rPr>
          <w:rFonts w:ascii="Times New Roman" w:hAnsi="Times New Roman" w:cs="Times New Roman"/>
          <w:sz w:val="28"/>
          <w:szCs w:val="28"/>
        </w:rPr>
        <w:t>ыта, собранные в музее, позволяют детям лучше понять сказки и литературу прошлых веков.</w:t>
      </w:r>
    </w:p>
    <w:p w:rsidR="00BC2F1E" w:rsidRPr="00580B85" w:rsidRDefault="007F0C6B" w:rsidP="00184F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80B8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Визуальные образы</w:t>
      </w:r>
      <w:r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имеют реальное воздействие на </w:t>
      </w:r>
      <w:r w:rsidR="00494933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юных пользователей</w:t>
      </w:r>
      <w:r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которые наиболее подвержены внешнему влиянию,</w:t>
      </w:r>
      <w:r w:rsidR="0018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связанно</w:t>
      </w:r>
      <w:r w:rsidR="00D764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</w:t>
      </w:r>
      <w:r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более глубоким проникновением </w:t>
      </w:r>
      <w:proofErr w:type="spellStart"/>
      <w:r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видеокультуры</w:t>
      </w:r>
      <w:proofErr w:type="spellEnd"/>
      <w:r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современную жизнь. Развитие мультимедийных средств во многом меняет подход </w:t>
      </w:r>
      <w:r w:rsidR="005C3F04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сотрудников ДБ</w:t>
      </w:r>
      <w:r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 привлечению читателей к книге. Сегодня почти каждое меропри</w:t>
      </w:r>
      <w:r w:rsidR="00D764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ятие сопровождается видеорядом —</w:t>
      </w:r>
      <w:r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электронной презентацией</w:t>
      </w:r>
      <w:r w:rsidR="00223381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74CF9" w:rsidRPr="00580B85" w:rsidRDefault="005A7DF3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используем</w:t>
      </w:r>
      <w:r w:rsidR="00545DDB" w:rsidRPr="00580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r w:rsidR="00494933" w:rsidRPr="00580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мероприятиях</w:t>
      </w:r>
      <w:r w:rsidR="0018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5DDB" w:rsidRPr="00580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BC2F1E" w:rsidRPr="00580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545DDB" w:rsidRPr="00580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римого восприятия</w:t>
      </w:r>
      <w:r w:rsidR="00184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764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темы — </w:t>
      </w:r>
      <w:proofErr w:type="spellStart"/>
      <w:r w:rsidRPr="00580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80B85">
        <w:rPr>
          <w:rStyle w:val="a3"/>
          <w:rFonts w:ascii="Times New Roman" w:hAnsi="Times New Roman" w:cs="Times New Roman"/>
          <w:color w:val="3B3B3B"/>
          <w:sz w:val="28"/>
          <w:szCs w:val="28"/>
        </w:rPr>
        <w:t>иблиоперфо</w:t>
      </w:r>
      <w:r w:rsidR="00D764B4">
        <w:rPr>
          <w:rStyle w:val="a3"/>
          <w:rFonts w:ascii="Times New Roman" w:hAnsi="Times New Roman" w:cs="Times New Roman"/>
          <w:color w:val="3B3B3B"/>
          <w:sz w:val="28"/>
          <w:szCs w:val="28"/>
        </w:rPr>
        <w:t>р</w:t>
      </w:r>
      <w:r w:rsidRPr="00580B85">
        <w:rPr>
          <w:rStyle w:val="a3"/>
          <w:rFonts w:ascii="Times New Roman" w:hAnsi="Times New Roman" w:cs="Times New Roman"/>
          <w:color w:val="3B3B3B"/>
          <w:sz w:val="28"/>
          <w:szCs w:val="28"/>
        </w:rPr>
        <w:t>манс</w:t>
      </w:r>
      <w:proofErr w:type="spellEnd"/>
      <w:r w:rsidRPr="00580B85">
        <w:rPr>
          <w:rStyle w:val="apple-converted-space"/>
          <w:rFonts w:ascii="Times New Roman" w:hAnsi="Times New Roman" w:cs="Times New Roman"/>
          <w:color w:val="3B3B3B"/>
          <w:sz w:val="28"/>
          <w:szCs w:val="28"/>
        </w:rPr>
        <w:t> </w:t>
      </w:r>
      <w:r w:rsidR="00D764B4">
        <w:rPr>
          <w:rFonts w:ascii="Times New Roman" w:hAnsi="Times New Roman" w:cs="Times New Roman"/>
          <w:color w:val="3B3B3B"/>
          <w:sz w:val="28"/>
          <w:szCs w:val="28"/>
        </w:rPr>
        <w:t xml:space="preserve">(от англ. </w:t>
      </w:r>
      <w:proofErr w:type="spellStart"/>
      <w:r w:rsidR="00D764B4">
        <w:rPr>
          <w:rFonts w:ascii="Times New Roman" w:hAnsi="Times New Roman" w:cs="Times New Roman"/>
          <w:color w:val="3B3B3B"/>
          <w:sz w:val="28"/>
          <w:szCs w:val="28"/>
        </w:rPr>
        <w:t>Performance</w:t>
      </w:r>
      <w:proofErr w:type="spellEnd"/>
      <w:r w:rsidR="00D764B4">
        <w:rPr>
          <w:rFonts w:ascii="Times New Roman" w:hAnsi="Times New Roman" w:cs="Times New Roman"/>
          <w:color w:val="3B3B3B"/>
          <w:sz w:val="28"/>
          <w:szCs w:val="28"/>
        </w:rPr>
        <w:t> —</w:t>
      </w:r>
      <w:r w:rsidRPr="00580B85">
        <w:rPr>
          <w:rFonts w:ascii="Times New Roman" w:hAnsi="Times New Roman" w:cs="Times New Roman"/>
          <w:color w:val="3B3B3B"/>
          <w:sz w:val="28"/>
          <w:szCs w:val="28"/>
        </w:rPr>
        <w:t xml:space="preserve"> «представление, спектакль»).</w:t>
      </w:r>
      <w:r w:rsidR="00184FF2">
        <w:rPr>
          <w:rFonts w:ascii="Times New Roman" w:hAnsi="Times New Roman" w:cs="Times New Roman"/>
          <w:color w:val="3B3B3B"/>
          <w:sz w:val="28"/>
          <w:szCs w:val="28"/>
        </w:rPr>
        <w:t xml:space="preserve"> </w:t>
      </w:r>
      <w:r w:rsidRPr="00580B85">
        <w:rPr>
          <w:rFonts w:ascii="Times New Roman" w:hAnsi="Times New Roman" w:cs="Times New Roman"/>
          <w:color w:val="3B3B3B"/>
          <w:sz w:val="28"/>
          <w:szCs w:val="28"/>
        </w:rPr>
        <w:t>Он объединяет возможности изобразительного искусства и театра</w:t>
      </w:r>
      <w:r w:rsidR="00D921F4" w:rsidRPr="00580B85">
        <w:rPr>
          <w:rFonts w:ascii="Times New Roman" w:hAnsi="Times New Roman" w:cs="Times New Roman"/>
          <w:color w:val="3B3B3B"/>
          <w:sz w:val="28"/>
          <w:szCs w:val="28"/>
        </w:rPr>
        <w:t>.</w:t>
      </w:r>
      <w:r w:rsidR="00097A31" w:rsidRPr="00580B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40E" w:rsidRPr="00580B85" w:rsidRDefault="00D764B4" w:rsidP="00184F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549973E9" wp14:editId="1E008E09">
            <wp:simplePos x="0" y="0"/>
            <wp:positionH relativeFrom="column">
              <wp:posOffset>-20955</wp:posOffset>
            </wp:positionH>
            <wp:positionV relativeFrom="paragraph">
              <wp:posOffset>3810</wp:posOffset>
            </wp:positionV>
            <wp:extent cx="2594610" cy="3027045"/>
            <wp:effectExtent l="0" t="0" r="0" b="1905"/>
            <wp:wrapSquare wrapText="bothSides"/>
            <wp:docPr id="5" name="Рисунок 5" descr="C:\Users\2021\Desktop\петр в инозем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1\Desktop\петр в иноземном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95A"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0" locked="0" layoutInCell="1" allowOverlap="1" wp14:anchorId="0A6054F9" wp14:editId="2CA88F6D">
            <wp:simplePos x="0" y="0"/>
            <wp:positionH relativeFrom="column">
              <wp:posOffset>3218180</wp:posOffset>
            </wp:positionH>
            <wp:positionV relativeFrom="paragraph">
              <wp:posOffset>533400</wp:posOffset>
            </wp:positionV>
            <wp:extent cx="3255645" cy="2184400"/>
            <wp:effectExtent l="2223" t="0" r="4127" b="4128"/>
            <wp:wrapSquare wrapText="bothSides"/>
            <wp:docPr id="2" name="Рисунок 2" descr="C:\Users\2021\Desktop\пётр 1 в изобр.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1\Desktop\пётр 1 в изобр.дете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5" r="-1"/>
                    <a:stretch/>
                  </pic:blipFill>
                  <pic:spPr bwMode="auto">
                    <a:xfrm rot="5400000">
                      <a:off x="0" y="0"/>
                      <a:ext cx="325564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E17" w:rsidRPr="00580B85">
        <w:rPr>
          <w:rFonts w:ascii="Times New Roman" w:hAnsi="Times New Roman" w:cs="Times New Roman"/>
          <w:sz w:val="28"/>
          <w:szCs w:val="28"/>
        </w:rPr>
        <w:t>На мероприятии, посвящённом Петру</w:t>
      </w:r>
      <w:r w:rsidR="00D46E9F" w:rsidRPr="00580B85">
        <w:rPr>
          <w:rFonts w:ascii="Times New Roman" w:hAnsi="Times New Roman" w:cs="Times New Roman"/>
          <w:sz w:val="28"/>
          <w:szCs w:val="28"/>
        </w:rPr>
        <w:t xml:space="preserve"> </w:t>
      </w:r>
      <w:r w:rsidR="00670E17" w:rsidRPr="00580B8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46E9F" w:rsidRPr="00580B85">
        <w:rPr>
          <w:rFonts w:ascii="Times New Roman" w:hAnsi="Times New Roman" w:cs="Times New Roman"/>
          <w:sz w:val="28"/>
          <w:szCs w:val="28"/>
        </w:rPr>
        <w:t>, ребята представили картину Н.</w:t>
      </w:r>
      <w:r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D46E9F" w:rsidRPr="00580B85">
        <w:rPr>
          <w:rFonts w:ascii="Times New Roman" w:hAnsi="Times New Roman" w:cs="Times New Roman"/>
          <w:sz w:val="28"/>
          <w:szCs w:val="28"/>
        </w:rPr>
        <w:t>Неврева</w:t>
      </w:r>
      <w:proofErr w:type="spellEnd"/>
      <w:r w:rsidR="00D46E9F" w:rsidRPr="00580B85">
        <w:rPr>
          <w:rFonts w:ascii="Times New Roman" w:hAnsi="Times New Roman" w:cs="Times New Roman"/>
          <w:sz w:val="28"/>
          <w:szCs w:val="28"/>
        </w:rPr>
        <w:t xml:space="preserve"> «Пётр </w:t>
      </w:r>
      <w:r w:rsidR="00D46E9F" w:rsidRPr="00580B8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D46E9F" w:rsidRPr="00580B85">
        <w:rPr>
          <w:rFonts w:ascii="Times New Roman" w:hAnsi="Times New Roman" w:cs="Times New Roman"/>
          <w:sz w:val="28"/>
          <w:szCs w:val="28"/>
        </w:rPr>
        <w:t>в ин</w:t>
      </w:r>
      <w:r w:rsidR="00C07523" w:rsidRPr="00580B85">
        <w:rPr>
          <w:rFonts w:ascii="Times New Roman" w:hAnsi="Times New Roman" w:cs="Times New Roman"/>
          <w:sz w:val="28"/>
          <w:szCs w:val="28"/>
        </w:rPr>
        <w:t xml:space="preserve">оземном наряде перед матерью своей царицей Натальей, патриархом Андрианом и учителем Зотовым». </w:t>
      </w:r>
      <w:r w:rsidR="00545DDB" w:rsidRPr="00580B85">
        <w:rPr>
          <w:rFonts w:ascii="Times New Roman" w:hAnsi="Times New Roman" w:cs="Times New Roman"/>
          <w:sz w:val="28"/>
          <w:szCs w:val="28"/>
        </w:rPr>
        <w:t xml:space="preserve">Вначале школьники познакомились с персонажами картины и их ролью в жизни молодого Петра </w:t>
      </w:r>
      <w:r w:rsidR="00545DDB" w:rsidRPr="00580B8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45DDB" w:rsidRPr="00580B85">
        <w:rPr>
          <w:rFonts w:ascii="Times New Roman" w:hAnsi="Times New Roman" w:cs="Times New Roman"/>
          <w:sz w:val="28"/>
          <w:szCs w:val="28"/>
        </w:rPr>
        <w:t>, рассмотрели все детали картины. После репетиции несколько групп «артистов» представили на суд зрителей свои работы.</w:t>
      </w:r>
      <w:r w:rsidR="007E304F" w:rsidRPr="00580B85">
        <w:rPr>
          <w:rFonts w:ascii="Times New Roman" w:hAnsi="Times New Roman" w:cs="Times New Roman"/>
          <w:sz w:val="28"/>
          <w:szCs w:val="28"/>
        </w:rPr>
        <w:t xml:space="preserve"> </w:t>
      </w:r>
      <w:r w:rsidR="004678BD" w:rsidRPr="00580B85">
        <w:rPr>
          <w:rFonts w:ascii="Times New Roman" w:hAnsi="Times New Roman" w:cs="Times New Roman"/>
          <w:sz w:val="28"/>
          <w:szCs w:val="28"/>
        </w:rPr>
        <w:t xml:space="preserve">Подобные </w:t>
      </w:r>
      <w:proofErr w:type="spellStart"/>
      <w:r w:rsidR="004678BD" w:rsidRPr="00580B85">
        <w:rPr>
          <w:rFonts w:ascii="Times New Roman" w:hAnsi="Times New Roman" w:cs="Times New Roman"/>
          <w:sz w:val="28"/>
          <w:szCs w:val="28"/>
        </w:rPr>
        <w:t>перфо</w:t>
      </w:r>
      <w:r>
        <w:rPr>
          <w:rFonts w:ascii="Times New Roman" w:hAnsi="Times New Roman" w:cs="Times New Roman"/>
          <w:sz w:val="28"/>
          <w:szCs w:val="28"/>
        </w:rPr>
        <w:t>р</w:t>
      </w:r>
      <w:r w:rsidR="004678BD" w:rsidRPr="00580B85">
        <w:rPr>
          <w:rFonts w:ascii="Times New Roman" w:hAnsi="Times New Roman" w:cs="Times New Roman"/>
          <w:sz w:val="28"/>
          <w:szCs w:val="28"/>
        </w:rPr>
        <w:t>мансы</w:t>
      </w:r>
      <w:proofErr w:type="spellEnd"/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4678BD" w:rsidRPr="00580B85">
        <w:rPr>
          <w:rFonts w:ascii="Times New Roman" w:hAnsi="Times New Roman" w:cs="Times New Roman"/>
          <w:sz w:val="28"/>
          <w:szCs w:val="28"/>
        </w:rPr>
        <w:t xml:space="preserve">оживляют мероприятия и делают их более </w:t>
      </w:r>
      <w:r w:rsidR="0076640E" w:rsidRPr="00580B85">
        <w:rPr>
          <w:rFonts w:ascii="Times New Roman" w:hAnsi="Times New Roman" w:cs="Times New Roman"/>
          <w:sz w:val="28"/>
          <w:szCs w:val="28"/>
        </w:rPr>
        <w:t>привлекательными для детей и подростков.</w:t>
      </w:r>
    </w:p>
    <w:p w:rsidR="005011C0" w:rsidRPr="00580B85" w:rsidRDefault="00EF795A" w:rsidP="00184F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4AFEF05F" wp14:editId="315850B1">
            <wp:simplePos x="0" y="0"/>
            <wp:positionH relativeFrom="column">
              <wp:posOffset>-32385</wp:posOffset>
            </wp:positionH>
            <wp:positionV relativeFrom="paragraph">
              <wp:posOffset>1468120</wp:posOffset>
            </wp:positionV>
            <wp:extent cx="2860675" cy="2419350"/>
            <wp:effectExtent l="0" t="0" r="0" b="0"/>
            <wp:wrapSquare wrapText="bothSides"/>
            <wp:docPr id="9" name="Рисунок 9" descr="DSCN3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30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10E" w:rsidRPr="00580B85">
        <w:rPr>
          <w:rFonts w:ascii="Times New Roman" w:hAnsi="Times New Roman" w:cs="Times New Roman"/>
          <w:sz w:val="28"/>
          <w:szCs w:val="28"/>
        </w:rPr>
        <w:t xml:space="preserve">Визитной карточкой нашей библиотеки на протяжении многих лет является обширная </w:t>
      </w:r>
      <w:r w:rsidR="0004710E" w:rsidRPr="00580B85">
        <w:rPr>
          <w:rFonts w:ascii="Times New Roman" w:hAnsi="Times New Roman" w:cs="Times New Roman"/>
          <w:b/>
          <w:sz w:val="28"/>
          <w:szCs w:val="28"/>
        </w:rPr>
        <w:t>фотогалерея «Из истории Брасовского имения»,</w:t>
      </w:r>
      <w:r w:rsidR="0004710E" w:rsidRPr="00580B85">
        <w:rPr>
          <w:rFonts w:ascii="Times New Roman" w:hAnsi="Times New Roman" w:cs="Times New Roman"/>
          <w:sz w:val="28"/>
          <w:szCs w:val="28"/>
        </w:rPr>
        <w:t xml:space="preserve"> которая постоянно пополняется новыми фотоматериалами. Есть и эксклюзивные экспонаты из бывшей усадьбы имения. Все это широко экспонируется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04710E" w:rsidRPr="00580B85">
        <w:rPr>
          <w:rFonts w:ascii="Times New Roman" w:hAnsi="Times New Roman" w:cs="Times New Roman"/>
          <w:sz w:val="28"/>
          <w:szCs w:val="28"/>
        </w:rPr>
        <w:t xml:space="preserve">в «библиотечном дворике» на празднике «Под сенью </w:t>
      </w:r>
      <w:proofErr w:type="spellStart"/>
      <w:r w:rsidR="0004710E" w:rsidRPr="00580B85">
        <w:rPr>
          <w:rFonts w:ascii="Times New Roman" w:hAnsi="Times New Roman" w:cs="Times New Roman"/>
          <w:sz w:val="28"/>
          <w:szCs w:val="28"/>
        </w:rPr>
        <w:t>Брасовских</w:t>
      </w:r>
      <w:proofErr w:type="spellEnd"/>
      <w:r w:rsidR="0004710E" w:rsidRPr="00580B85">
        <w:rPr>
          <w:rFonts w:ascii="Times New Roman" w:hAnsi="Times New Roman" w:cs="Times New Roman"/>
          <w:sz w:val="28"/>
          <w:szCs w:val="28"/>
        </w:rPr>
        <w:t xml:space="preserve"> аллей». Именно в ДБ идут не только дети и подростки, но и взрослые узнать историю знаменитого места.</w:t>
      </w:r>
    </w:p>
    <w:p w:rsidR="005011C0" w:rsidRPr="00580B85" w:rsidRDefault="00580B85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 wp14:anchorId="3299035A" wp14:editId="33226EBC">
            <wp:simplePos x="0" y="0"/>
            <wp:positionH relativeFrom="column">
              <wp:posOffset>139700</wp:posOffset>
            </wp:positionH>
            <wp:positionV relativeFrom="paragraph">
              <wp:posOffset>832485</wp:posOffset>
            </wp:positionV>
            <wp:extent cx="2879725" cy="2400300"/>
            <wp:effectExtent l="0" t="0" r="0" b="0"/>
            <wp:wrapSquare wrapText="bothSides"/>
            <wp:docPr id="4" name="Рисунок 4" descr="DSCN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8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1F4" w:rsidRPr="00580B85">
        <w:rPr>
          <w:rFonts w:ascii="Times New Roman" w:hAnsi="Times New Roman" w:cs="Times New Roman"/>
          <w:sz w:val="28"/>
          <w:szCs w:val="28"/>
        </w:rPr>
        <w:t>Более 20 лет р</w:t>
      </w:r>
      <w:r w:rsidR="005011C0" w:rsidRPr="00580B85">
        <w:rPr>
          <w:rFonts w:ascii="Times New Roman" w:hAnsi="Times New Roman" w:cs="Times New Roman"/>
          <w:sz w:val="28"/>
          <w:szCs w:val="28"/>
        </w:rPr>
        <w:t xml:space="preserve">азвиваем </w:t>
      </w:r>
      <w:proofErr w:type="spellStart"/>
      <w:r w:rsidR="005011C0" w:rsidRPr="00580B85">
        <w:rPr>
          <w:rFonts w:ascii="Times New Roman" w:hAnsi="Times New Roman" w:cs="Times New Roman"/>
          <w:b/>
          <w:sz w:val="28"/>
          <w:szCs w:val="28"/>
        </w:rPr>
        <w:t>библиотуризм</w:t>
      </w:r>
      <w:proofErr w:type="spellEnd"/>
      <w:r w:rsidR="005011C0" w:rsidRPr="00580B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11C0" w:rsidRPr="00580B85">
        <w:rPr>
          <w:rFonts w:ascii="Times New Roman" w:hAnsi="Times New Roman" w:cs="Times New Roman"/>
          <w:sz w:val="28"/>
          <w:szCs w:val="28"/>
        </w:rPr>
        <w:t>как интересную активную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5011C0" w:rsidRPr="00580B85">
        <w:rPr>
          <w:rFonts w:ascii="Times New Roman" w:hAnsi="Times New Roman" w:cs="Times New Roman"/>
          <w:sz w:val="28"/>
          <w:szCs w:val="28"/>
        </w:rPr>
        <w:t xml:space="preserve">форму </w:t>
      </w:r>
      <w:r w:rsidR="00D22642" w:rsidRPr="00580B85">
        <w:rPr>
          <w:rFonts w:ascii="Times New Roman" w:hAnsi="Times New Roman" w:cs="Times New Roman"/>
          <w:sz w:val="28"/>
          <w:szCs w:val="28"/>
        </w:rPr>
        <w:t>привлечения к чтению литературы по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5011C0" w:rsidRPr="00580B85">
        <w:rPr>
          <w:rFonts w:ascii="Times New Roman" w:hAnsi="Times New Roman" w:cs="Times New Roman"/>
          <w:sz w:val="28"/>
          <w:szCs w:val="28"/>
        </w:rPr>
        <w:t>истории края. Основная тема</w:t>
      </w:r>
      <w:r w:rsidR="00C1722D">
        <w:rPr>
          <w:rFonts w:ascii="Times New Roman" w:hAnsi="Times New Roman" w:cs="Times New Roman"/>
          <w:sz w:val="28"/>
          <w:szCs w:val="28"/>
        </w:rPr>
        <w:t xml:space="preserve"> наших «исторических пленэров» —</w:t>
      </w:r>
      <w:r w:rsidR="005011C0" w:rsidRPr="00580B85">
        <w:rPr>
          <w:rFonts w:ascii="Times New Roman" w:hAnsi="Times New Roman" w:cs="Times New Roman"/>
          <w:sz w:val="28"/>
          <w:szCs w:val="28"/>
        </w:rPr>
        <w:t xml:space="preserve"> история </w:t>
      </w:r>
      <w:proofErr w:type="spellStart"/>
      <w:r w:rsidR="005011C0" w:rsidRPr="00580B85">
        <w:rPr>
          <w:rFonts w:ascii="Times New Roman" w:hAnsi="Times New Roman" w:cs="Times New Roman"/>
          <w:sz w:val="28"/>
          <w:szCs w:val="28"/>
        </w:rPr>
        <w:t>Брасовской</w:t>
      </w:r>
      <w:proofErr w:type="spellEnd"/>
      <w:r w:rsidR="005011C0" w:rsidRPr="00580B85">
        <w:rPr>
          <w:rFonts w:ascii="Times New Roman" w:hAnsi="Times New Roman" w:cs="Times New Roman"/>
          <w:sz w:val="28"/>
          <w:szCs w:val="28"/>
        </w:rPr>
        <w:t xml:space="preserve"> усадьбы: «От лип душистых тянет мёдом, и над прудами дремлют ивы», </w:t>
      </w:r>
      <w:r w:rsidR="005011C0" w:rsidRPr="00580B85">
        <w:rPr>
          <w:rFonts w:ascii="Times New Roman" w:hAnsi="Times New Roman" w:cs="Times New Roman"/>
          <w:sz w:val="28"/>
          <w:szCs w:val="28"/>
        </w:rPr>
        <w:lastRenderedPageBreak/>
        <w:t>«Пруды и фонтаны Брасовской усадьбы», «Моей усадьбы дивный уголок» и другие.</w:t>
      </w:r>
      <w:r w:rsidR="00094A2F"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7442" w:rsidRPr="00580B85" w:rsidRDefault="0076640E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sz w:val="28"/>
          <w:szCs w:val="28"/>
        </w:rPr>
        <w:t>Презентации краеведческих изысканий показали, что использование уникальных документных материалов дела</w:t>
      </w:r>
      <w:r w:rsidR="00EF13B4">
        <w:rPr>
          <w:rFonts w:ascii="Times New Roman" w:hAnsi="Times New Roman" w:cs="Times New Roman"/>
          <w:sz w:val="28"/>
          <w:szCs w:val="28"/>
        </w:rPr>
        <w:t>е</w:t>
      </w:r>
      <w:r w:rsidRPr="00580B85">
        <w:rPr>
          <w:rFonts w:ascii="Times New Roman" w:hAnsi="Times New Roman" w:cs="Times New Roman"/>
          <w:sz w:val="28"/>
          <w:szCs w:val="28"/>
        </w:rPr>
        <w:t>т работу библиотеки более привлекательной. За последние годы издано более 20 информационно-библиографических пособий краеведческого характера, а также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Pr="00580B85">
        <w:rPr>
          <w:rFonts w:ascii="Times New Roman" w:hAnsi="Times New Roman" w:cs="Times New Roman"/>
          <w:sz w:val="28"/>
          <w:szCs w:val="28"/>
        </w:rPr>
        <w:t>книга С.</w:t>
      </w:r>
      <w:r w:rsidR="00C1722D">
        <w:rPr>
          <w:rFonts w:ascii="Times New Roman" w:hAnsi="Times New Roman" w:cs="Times New Roman"/>
          <w:sz w:val="28"/>
          <w:szCs w:val="28"/>
        </w:rPr>
        <w:t> </w:t>
      </w:r>
      <w:r w:rsidRPr="00580B85">
        <w:rPr>
          <w:rFonts w:ascii="Times New Roman" w:hAnsi="Times New Roman" w:cs="Times New Roman"/>
          <w:sz w:val="28"/>
          <w:szCs w:val="28"/>
        </w:rPr>
        <w:t xml:space="preserve">Рожковой «Двуглавые орлы </w:t>
      </w:r>
      <w:proofErr w:type="spellStart"/>
      <w:r w:rsidRPr="00580B85">
        <w:rPr>
          <w:rFonts w:ascii="Times New Roman" w:hAnsi="Times New Roman" w:cs="Times New Roman"/>
          <w:sz w:val="28"/>
          <w:szCs w:val="28"/>
        </w:rPr>
        <w:t>Брасовской</w:t>
      </w:r>
      <w:proofErr w:type="spellEnd"/>
      <w:r w:rsidRPr="00580B85">
        <w:rPr>
          <w:rFonts w:ascii="Times New Roman" w:hAnsi="Times New Roman" w:cs="Times New Roman"/>
          <w:sz w:val="28"/>
          <w:szCs w:val="28"/>
        </w:rPr>
        <w:t xml:space="preserve"> усадьбы». </w:t>
      </w:r>
    </w:p>
    <w:p w:rsidR="00545DDB" w:rsidRPr="00580B85" w:rsidRDefault="004A7442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sz w:val="28"/>
          <w:szCs w:val="28"/>
        </w:rPr>
        <w:t>Библиотека трансформирует традиционные методы по воспитанию куль</w:t>
      </w:r>
      <w:r w:rsidR="00EF795A">
        <w:rPr>
          <w:rFonts w:ascii="Times New Roman" w:hAnsi="Times New Roman" w:cs="Times New Roman"/>
          <w:sz w:val="28"/>
          <w:szCs w:val="28"/>
        </w:rPr>
        <w:t>туры чтения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EF795A">
        <w:rPr>
          <w:rFonts w:ascii="Times New Roman" w:hAnsi="Times New Roman" w:cs="Times New Roman"/>
          <w:sz w:val="28"/>
          <w:szCs w:val="28"/>
        </w:rPr>
        <w:t>детей и подростков</w:t>
      </w:r>
      <w:r w:rsidRPr="00580B85">
        <w:rPr>
          <w:rFonts w:ascii="Times New Roman" w:hAnsi="Times New Roman" w:cs="Times New Roman"/>
          <w:sz w:val="28"/>
          <w:szCs w:val="28"/>
        </w:rPr>
        <w:t xml:space="preserve"> с учётом их потребностей в творческом самовыражении и увлечения информационными технологиями.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EF13B4">
        <w:rPr>
          <w:rFonts w:ascii="Times New Roman" w:hAnsi="Times New Roman" w:cs="Times New Roman"/>
          <w:sz w:val="28"/>
          <w:szCs w:val="28"/>
        </w:rPr>
        <w:t>Как пример —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Pr="00580B85">
        <w:rPr>
          <w:rFonts w:ascii="Times New Roman" w:hAnsi="Times New Roman" w:cs="Times New Roman"/>
          <w:sz w:val="28"/>
          <w:szCs w:val="28"/>
        </w:rPr>
        <w:t>конкурс электронных презентаций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Pr="00580B85">
        <w:rPr>
          <w:rFonts w:ascii="Times New Roman" w:hAnsi="Times New Roman" w:cs="Times New Roman"/>
          <w:sz w:val="28"/>
          <w:szCs w:val="28"/>
        </w:rPr>
        <w:t>читателей всех возрастных групп «</w:t>
      </w:r>
      <w:r w:rsidR="0074314B" w:rsidRPr="00580B85">
        <w:rPr>
          <w:rFonts w:ascii="Times New Roman" w:hAnsi="Times New Roman" w:cs="Times New Roman"/>
          <w:sz w:val="28"/>
          <w:szCs w:val="28"/>
        </w:rPr>
        <w:t>Край</w:t>
      </w:r>
      <w:r w:rsidRPr="00580B85">
        <w:rPr>
          <w:rFonts w:ascii="Times New Roman" w:hAnsi="Times New Roman" w:cs="Times New Roman"/>
          <w:sz w:val="28"/>
          <w:szCs w:val="28"/>
        </w:rPr>
        <w:t xml:space="preserve">, </w:t>
      </w:r>
      <w:r w:rsidR="0074314B" w:rsidRPr="00580B85">
        <w:rPr>
          <w:rFonts w:ascii="Times New Roman" w:hAnsi="Times New Roman" w:cs="Times New Roman"/>
          <w:sz w:val="28"/>
          <w:szCs w:val="28"/>
        </w:rPr>
        <w:t>где мне посчастливилось родиться</w:t>
      </w:r>
      <w:r w:rsidRPr="00580B85">
        <w:rPr>
          <w:rFonts w:ascii="Times New Roman" w:hAnsi="Times New Roman" w:cs="Times New Roman"/>
          <w:sz w:val="28"/>
          <w:szCs w:val="28"/>
        </w:rPr>
        <w:t>»</w:t>
      </w:r>
      <w:r w:rsidR="007D4B0B" w:rsidRPr="00580B85">
        <w:rPr>
          <w:rFonts w:ascii="Times New Roman" w:hAnsi="Times New Roman" w:cs="Times New Roman"/>
          <w:sz w:val="28"/>
          <w:szCs w:val="28"/>
        </w:rPr>
        <w:t>;</w:t>
      </w:r>
      <w:r w:rsidR="00201793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201793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видеоэкскурсия</w:t>
      </w:r>
      <w:proofErr w:type="spellEnd"/>
      <w:r w:rsidR="00201793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</w:t>
      </w:r>
      <w:proofErr w:type="spellStart"/>
      <w:r w:rsidR="00201793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Локотскому</w:t>
      </w:r>
      <w:proofErr w:type="spellEnd"/>
      <w:r w:rsidR="00201793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парку «В парке тенистом старом» </w:t>
      </w:r>
      <w:proofErr w:type="spellStart"/>
      <w:r w:rsidR="00201793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Лозутовой</w:t>
      </w:r>
      <w:proofErr w:type="spellEnd"/>
      <w:r w:rsidR="007D4B0B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Софии</w:t>
      </w:r>
      <w:r w:rsidR="0018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01793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стала победителем областного конкурса</w:t>
      </w:r>
      <w:r w:rsidR="00EF13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«Брянский парк —</w:t>
      </w:r>
      <w:r w:rsidR="007D4B0B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жемчужина России, объявленного БОДБ.</w:t>
      </w:r>
      <w:r w:rsidR="0018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020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Видеоролик </w:t>
      </w:r>
      <w:r w:rsidR="00EF13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С. </w:t>
      </w:r>
      <w:proofErr w:type="spellStart"/>
      <w:r w:rsidR="00EF79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Кузюковой</w:t>
      </w:r>
      <w:proofErr w:type="spellEnd"/>
      <w:r w:rsidR="00EF79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чтением стихов В.</w:t>
      </w:r>
      <w:r w:rsidR="00EF13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EF79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Сорочкина</w:t>
      </w:r>
      <w:r w:rsidR="00823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занял 3-е место в областном конкурсе «Читаем стихи В.</w:t>
      </w:r>
      <w:r w:rsidR="00EF13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8232D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Сорочкина».</w:t>
      </w:r>
    </w:p>
    <w:p w:rsidR="000931C8" w:rsidRPr="00580B85" w:rsidRDefault="007D4B0B" w:rsidP="00184F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80B85">
        <w:rPr>
          <w:rFonts w:ascii="Times New Roman" w:hAnsi="Times New Roman" w:cs="Times New Roman"/>
          <w:sz w:val="28"/>
          <w:szCs w:val="28"/>
        </w:rPr>
        <w:t>П</w:t>
      </w:r>
      <w:r w:rsidR="00223381" w:rsidRPr="00580B85">
        <w:rPr>
          <w:rFonts w:ascii="Times New Roman" w:hAnsi="Times New Roman" w:cs="Times New Roman"/>
          <w:sz w:val="28"/>
          <w:szCs w:val="28"/>
        </w:rPr>
        <w:t>род</w:t>
      </w:r>
      <w:r w:rsidR="00EF13B4">
        <w:rPr>
          <w:rFonts w:ascii="Times New Roman" w:hAnsi="Times New Roman" w:cs="Times New Roman"/>
          <w:sz w:val="28"/>
          <w:szCs w:val="28"/>
        </w:rPr>
        <w:t>олжается работа в новом формате —</w:t>
      </w:r>
      <w:r w:rsidR="00223381" w:rsidRPr="00580B85">
        <w:rPr>
          <w:rFonts w:ascii="Times New Roman" w:hAnsi="Times New Roman" w:cs="Times New Roman"/>
          <w:b/>
          <w:sz w:val="28"/>
          <w:szCs w:val="28"/>
        </w:rPr>
        <w:t xml:space="preserve"> взаимодействие с удалёнными пользователями</w:t>
      </w:r>
      <w:r w:rsidR="00223381" w:rsidRPr="00580B85">
        <w:rPr>
          <w:rFonts w:ascii="Times New Roman" w:hAnsi="Times New Roman" w:cs="Times New Roman"/>
          <w:sz w:val="28"/>
          <w:szCs w:val="28"/>
        </w:rPr>
        <w:t xml:space="preserve">. Страницы ЦДБ в </w:t>
      </w:r>
      <w:proofErr w:type="spellStart"/>
      <w:r w:rsidR="00223381" w:rsidRPr="00580B85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223381" w:rsidRPr="00580B85">
        <w:rPr>
          <w:rFonts w:ascii="Times New Roman" w:hAnsi="Times New Roman" w:cs="Times New Roman"/>
          <w:sz w:val="28"/>
          <w:szCs w:val="28"/>
        </w:rPr>
        <w:t xml:space="preserve"> стали одним из инструментов взаимодействия с</w:t>
      </w:r>
      <w:r w:rsidR="00172842" w:rsidRPr="00580B85">
        <w:rPr>
          <w:rFonts w:ascii="Times New Roman" w:hAnsi="Times New Roman" w:cs="Times New Roman"/>
          <w:sz w:val="28"/>
          <w:szCs w:val="28"/>
        </w:rPr>
        <w:t xml:space="preserve"> читателями. Библиотека использует</w:t>
      </w:r>
      <w:r w:rsidR="00223381" w:rsidRPr="00580B85">
        <w:rPr>
          <w:rFonts w:ascii="Times New Roman" w:hAnsi="Times New Roman" w:cs="Times New Roman"/>
          <w:sz w:val="28"/>
          <w:szCs w:val="28"/>
        </w:rPr>
        <w:t xml:space="preserve"> свои страницы как просветительские площадки, при этом она старается, чтобы книга и чтение не вышли из фокуса внимания читателей.</w:t>
      </w:r>
      <w:r w:rsidR="000931C8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1E13FD" w:rsidRPr="00580B85" w:rsidRDefault="00A30354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sz w:val="28"/>
          <w:szCs w:val="28"/>
        </w:rPr>
        <w:t>В поддержку чтения и продвижения новых книг были сняты видеоролики с обзорами «Я и «Аквилегия», обзор</w:t>
      </w:r>
      <w:r w:rsidR="00CA7645" w:rsidRPr="00580B85">
        <w:rPr>
          <w:rFonts w:ascii="Times New Roman" w:hAnsi="Times New Roman" w:cs="Times New Roman"/>
          <w:sz w:val="28"/>
          <w:szCs w:val="28"/>
        </w:rPr>
        <w:t>о</w:t>
      </w:r>
      <w:r w:rsidR="002A2D96">
        <w:rPr>
          <w:rFonts w:ascii="Times New Roman" w:hAnsi="Times New Roman" w:cs="Times New Roman"/>
          <w:sz w:val="28"/>
          <w:szCs w:val="28"/>
        </w:rPr>
        <w:t>м-</w:t>
      </w:r>
      <w:r w:rsidRPr="00580B85">
        <w:rPr>
          <w:rFonts w:ascii="Times New Roman" w:hAnsi="Times New Roman" w:cs="Times New Roman"/>
          <w:sz w:val="28"/>
          <w:szCs w:val="28"/>
        </w:rPr>
        <w:t>интервью</w:t>
      </w:r>
      <w:r w:rsidR="00CA7645" w:rsidRPr="00580B85">
        <w:rPr>
          <w:rFonts w:ascii="Times New Roman" w:hAnsi="Times New Roman" w:cs="Times New Roman"/>
          <w:sz w:val="28"/>
          <w:szCs w:val="28"/>
        </w:rPr>
        <w:t xml:space="preserve"> «Пять вопросов о книгах»,</w:t>
      </w:r>
      <w:r w:rsidRPr="00580B85">
        <w:rPr>
          <w:rFonts w:ascii="Times New Roman" w:hAnsi="Times New Roman" w:cs="Times New Roman"/>
          <w:sz w:val="28"/>
          <w:szCs w:val="28"/>
        </w:rPr>
        <w:t xml:space="preserve"> обзор</w:t>
      </w:r>
      <w:r w:rsidR="00CA7645" w:rsidRPr="00580B85">
        <w:rPr>
          <w:rFonts w:ascii="Times New Roman" w:hAnsi="Times New Roman" w:cs="Times New Roman"/>
          <w:sz w:val="28"/>
          <w:szCs w:val="28"/>
        </w:rPr>
        <w:t>о</w:t>
      </w:r>
      <w:r w:rsidR="002A2D96">
        <w:rPr>
          <w:rFonts w:ascii="Times New Roman" w:hAnsi="Times New Roman" w:cs="Times New Roman"/>
          <w:sz w:val="28"/>
          <w:szCs w:val="28"/>
        </w:rPr>
        <w:t>м-</w:t>
      </w:r>
      <w:r w:rsidRPr="00580B85">
        <w:rPr>
          <w:rFonts w:ascii="Times New Roman" w:hAnsi="Times New Roman" w:cs="Times New Roman"/>
          <w:sz w:val="28"/>
          <w:szCs w:val="28"/>
        </w:rPr>
        <w:t>викторин</w:t>
      </w:r>
      <w:r w:rsidR="00CA7645" w:rsidRPr="00580B85">
        <w:rPr>
          <w:rFonts w:ascii="Times New Roman" w:hAnsi="Times New Roman" w:cs="Times New Roman"/>
          <w:sz w:val="28"/>
          <w:szCs w:val="28"/>
        </w:rPr>
        <w:t>ой</w:t>
      </w:r>
      <w:r w:rsidRPr="00580B85">
        <w:rPr>
          <w:rFonts w:ascii="Times New Roman" w:hAnsi="Times New Roman" w:cs="Times New Roman"/>
          <w:sz w:val="28"/>
          <w:szCs w:val="28"/>
        </w:rPr>
        <w:t xml:space="preserve"> «Бюро литературных новинок»,</w:t>
      </w:r>
      <w:r w:rsidR="00B52672" w:rsidRPr="00580B85">
        <w:rPr>
          <w:rFonts w:ascii="Times New Roman" w:hAnsi="Times New Roman" w:cs="Times New Roman"/>
          <w:sz w:val="28"/>
          <w:szCs w:val="28"/>
        </w:rPr>
        <w:t xml:space="preserve"> о</w:t>
      </w:r>
      <w:r w:rsidRPr="00580B85">
        <w:rPr>
          <w:rFonts w:ascii="Times New Roman" w:hAnsi="Times New Roman" w:cs="Times New Roman"/>
          <w:sz w:val="28"/>
          <w:szCs w:val="28"/>
        </w:rPr>
        <w:t>бзор</w:t>
      </w:r>
      <w:r w:rsidR="002A2D96">
        <w:rPr>
          <w:rFonts w:ascii="Times New Roman" w:hAnsi="Times New Roman" w:cs="Times New Roman"/>
          <w:sz w:val="28"/>
          <w:szCs w:val="28"/>
        </w:rPr>
        <w:t>ом-</w:t>
      </w:r>
      <w:r w:rsidRPr="00580B85">
        <w:rPr>
          <w:rFonts w:ascii="Times New Roman" w:hAnsi="Times New Roman" w:cs="Times New Roman"/>
          <w:sz w:val="28"/>
          <w:szCs w:val="28"/>
        </w:rPr>
        <w:t>голосование</w:t>
      </w:r>
      <w:r w:rsidR="00B52672" w:rsidRPr="00580B85">
        <w:rPr>
          <w:rFonts w:ascii="Times New Roman" w:hAnsi="Times New Roman" w:cs="Times New Roman"/>
          <w:sz w:val="28"/>
          <w:szCs w:val="28"/>
        </w:rPr>
        <w:t>м</w:t>
      </w:r>
      <w:r w:rsidRPr="00580B85">
        <w:rPr>
          <w:rFonts w:ascii="Times New Roman" w:hAnsi="Times New Roman" w:cs="Times New Roman"/>
          <w:sz w:val="28"/>
          <w:szCs w:val="28"/>
        </w:rPr>
        <w:t xml:space="preserve"> «</w:t>
      </w:r>
      <w:r w:rsidR="00B52672" w:rsidRPr="00580B85">
        <w:rPr>
          <w:rFonts w:ascii="Times New Roman" w:hAnsi="Times New Roman" w:cs="Times New Roman"/>
          <w:sz w:val="28"/>
          <w:szCs w:val="28"/>
        </w:rPr>
        <w:t xml:space="preserve">Книга </w:t>
      </w:r>
      <w:r w:rsidR="00B52672" w:rsidRPr="00580B85">
        <w:rPr>
          <w:rFonts w:ascii="Times New Roman" w:hAnsi="Times New Roman" w:cs="Times New Roman"/>
          <w:sz w:val="28"/>
          <w:szCs w:val="28"/>
          <w:lang w:val="en-US"/>
        </w:rPr>
        <w:t>vs</w:t>
      </w:r>
      <w:r w:rsidR="00B52672" w:rsidRPr="00580B85">
        <w:rPr>
          <w:rFonts w:ascii="Times New Roman" w:hAnsi="Times New Roman" w:cs="Times New Roman"/>
          <w:sz w:val="28"/>
          <w:szCs w:val="28"/>
        </w:rPr>
        <w:t xml:space="preserve"> книга: выбор читателей»</w:t>
      </w:r>
      <w:r w:rsidR="00A00E7E" w:rsidRPr="00580B85">
        <w:rPr>
          <w:rFonts w:ascii="Times New Roman" w:hAnsi="Times New Roman" w:cs="Times New Roman"/>
          <w:sz w:val="28"/>
          <w:szCs w:val="28"/>
        </w:rPr>
        <w:t xml:space="preserve"> (</w:t>
      </w:r>
      <w:r w:rsidR="00A00E7E" w:rsidRPr="00580B85">
        <w:rPr>
          <w:rFonts w:ascii="Times New Roman" w:hAnsi="Times New Roman" w:cs="Times New Roman"/>
          <w:sz w:val="28"/>
          <w:szCs w:val="28"/>
          <w:lang w:val="en-US"/>
        </w:rPr>
        <w:t>versus</w:t>
      </w:r>
      <w:r w:rsidR="00A00E7E" w:rsidRPr="00580B85">
        <w:rPr>
          <w:rFonts w:ascii="Times New Roman" w:hAnsi="Times New Roman" w:cs="Times New Roman"/>
          <w:sz w:val="28"/>
          <w:szCs w:val="28"/>
        </w:rPr>
        <w:t xml:space="preserve"> – лат. предлог, означающий против, в сравнении),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223381" w:rsidRPr="00580B85">
        <w:rPr>
          <w:rFonts w:ascii="Times New Roman" w:hAnsi="Times New Roman" w:cs="Times New Roman"/>
          <w:sz w:val="28"/>
          <w:szCs w:val="28"/>
        </w:rPr>
        <w:t>в котором участвовали подростки, родители, писатели, учителя, библиотекари.</w:t>
      </w:r>
    </w:p>
    <w:p w:rsidR="00815C21" w:rsidRPr="00580B85" w:rsidRDefault="002A2D96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0" locked="0" layoutInCell="1" allowOverlap="1" wp14:anchorId="54B7D318" wp14:editId="2B2A1F41">
            <wp:simplePos x="0" y="0"/>
            <wp:positionH relativeFrom="column">
              <wp:posOffset>2943225</wp:posOffset>
            </wp:positionH>
            <wp:positionV relativeFrom="paragraph">
              <wp:posOffset>1312545</wp:posOffset>
            </wp:positionV>
            <wp:extent cx="3022600" cy="2226945"/>
            <wp:effectExtent l="0" t="0" r="6350" b="1905"/>
            <wp:wrapSquare wrapText="bothSides"/>
            <wp:docPr id="19" name="Рисунок 19" descr="G:\фото 2014\SDC1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2014\SDC17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0" t="18976" r="1066" b="-2108"/>
                    <a:stretch/>
                  </pic:blipFill>
                  <pic:spPr bwMode="auto">
                    <a:xfrm>
                      <a:off x="0" y="0"/>
                      <a:ext cx="302260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95A"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2396F989" wp14:editId="71EFBC9B">
            <wp:simplePos x="0" y="0"/>
            <wp:positionH relativeFrom="column">
              <wp:posOffset>-24765</wp:posOffset>
            </wp:positionH>
            <wp:positionV relativeFrom="paragraph">
              <wp:posOffset>27305</wp:posOffset>
            </wp:positionV>
            <wp:extent cx="2830195" cy="2152650"/>
            <wp:effectExtent l="0" t="0" r="8255" b="0"/>
            <wp:wrapSquare wrapText="bothSides"/>
            <wp:docPr id="14" name="Рисунок 14" descr="E:\фото 2022\1 мая\DSCN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2022\1 мая\DSCN77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3FD" w:rsidRPr="00580B85">
        <w:rPr>
          <w:rFonts w:ascii="Times New Roman" w:hAnsi="Times New Roman" w:cs="Times New Roman"/>
          <w:sz w:val="28"/>
          <w:szCs w:val="28"/>
        </w:rPr>
        <w:t xml:space="preserve">Плодотворное сотрудничество ДБ с писателями Тамарой Крюковой, Татьяной </w:t>
      </w:r>
      <w:proofErr w:type="spellStart"/>
      <w:r w:rsidR="001E13FD" w:rsidRPr="00580B85">
        <w:rPr>
          <w:rFonts w:ascii="Times New Roman" w:hAnsi="Times New Roman" w:cs="Times New Roman"/>
          <w:sz w:val="28"/>
          <w:szCs w:val="28"/>
        </w:rPr>
        <w:t>Березюк</w:t>
      </w:r>
      <w:proofErr w:type="spellEnd"/>
      <w:r w:rsidR="001E13FD" w:rsidRPr="00580B85">
        <w:rPr>
          <w:rFonts w:ascii="Times New Roman" w:hAnsi="Times New Roman" w:cs="Times New Roman"/>
          <w:sz w:val="28"/>
          <w:szCs w:val="28"/>
        </w:rPr>
        <w:t xml:space="preserve">, Евгенией </w:t>
      </w:r>
      <w:proofErr w:type="spellStart"/>
      <w:r w:rsidR="001E13FD" w:rsidRPr="00580B85">
        <w:rPr>
          <w:rFonts w:ascii="Times New Roman" w:hAnsi="Times New Roman" w:cs="Times New Roman"/>
          <w:sz w:val="28"/>
          <w:szCs w:val="28"/>
        </w:rPr>
        <w:t>Малинкиной</w:t>
      </w:r>
      <w:proofErr w:type="spellEnd"/>
      <w:r w:rsidR="001E13FD" w:rsidRPr="00580B85">
        <w:rPr>
          <w:rFonts w:ascii="Times New Roman" w:hAnsi="Times New Roman" w:cs="Times New Roman"/>
          <w:sz w:val="28"/>
          <w:szCs w:val="28"/>
        </w:rPr>
        <w:t xml:space="preserve">, Ольгой Лукас, Викторией </w:t>
      </w:r>
      <w:proofErr w:type="spellStart"/>
      <w:r w:rsidR="001E13FD" w:rsidRPr="00580B85">
        <w:rPr>
          <w:rFonts w:ascii="Times New Roman" w:hAnsi="Times New Roman" w:cs="Times New Roman"/>
          <w:sz w:val="28"/>
          <w:szCs w:val="28"/>
        </w:rPr>
        <w:t>Ледерман</w:t>
      </w:r>
      <w:proofErr w:type="spellEnd"/>
      <w:r w:rsidR="001E13FD" w:rsidRPr="00580B85">
        <w:rPr>
          <w:rFonts w:ascii="Times New Roman" w:hAnsi="Times New Roman" w:cs="Times New Roman"/>
          <w:sz w:val="28"/>
          <w:szCs w:val="28"/>
        </w:rPr>
        <w:t xml:space="preserve"> и др., издательствами «Аквилегия», «Добрый Великан», интернет-группой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1E13FD" w:rsidRPr="00580B8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E13FD" w:rsidRPr="00580B85">
        <w:rPr>
          <w:rFonts w:ascii="Times New Roman" w:hAnsi="Times New Roman" w:cs="Times New Roman"/>
          <w:sz w:val="28"/>
          <w:szCs w:val="28"/>
        </w:rPr>
        <w:t>Букландия</w:t>
      </w:r>
      <w:proofErr w:type="spellEnd"/>
      <w:r w:rsidR="001E13FD" w:rsidRPr="00580B85">
        <w:rPr>
          <w:rFonts w:ascii="Times New Roman" w:hAnsi="Times New Roman" w:cs="Times New Roman"/>
          <w:sz w:val="28"/>
          <w:szCs w:val="28"/>
        </w:rPr>
        <w:t>», участие в их проектах позвол</w:t>
      </w:r>
      <w:r w:rsidR="0074314B" w:rsidRPr="00580B85">
        <w:rPr>
          <w:rFonts w:ascii="Times New Roman" w:hAnsi="Times New Roman" w:cs="Times New Roman"/>
          <w:sz w:val="28"/>
          <w:szCs w:val="28"/>
        </w:rPr>
        <w:t>яет</w:t>
      </w:r>
      <w:r w:rsidR="001E13FD" w:rsidRPr="00580B85">
        <w:rPr>
          <w:rFonts w:ascii="Times New Roman" w:hAnsi="Times New Roman" w:cs="Times New Roman"/>
          <w:sz w:val="28"/>
          <w:szCs w:val="28"/>
        </w:rPr>
        <w:t xml:space="preserve"> получать в подарок книги, нередко с автографами писателей. Эти книги вызывают интерес и </w:t>
      </w:r>
      <w:r w:rsidR="001E13FD" w:rsidRPr="00580B85">
        <w:rPr>
          <w:rFonts w:ascii="Times New Roman" w:hAnsi="Times New Roman" w:cs="Times New Roman"/>
          <w:sz w:val="28"/>
          <w:szCs w:val="28"/>
        </w:rPr>
        <w:lastRenderedPageBreak/>
        <w:t>пользуются повышенным спросом у читателей библиотеки.</w:t>
      </w:r>
    </w:p>
    <w:p w:rsidR="00D22642" w:rsidRPr="00580B85" w:rsidRDefault="002A2D96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47488" behindDoc="0" locked="0" layoutInCell="1" allowOverlap="1" wp14:anchorId="0ACFF48A" wp14:editId="66E4F665">
            <wp:simplePos x="0" y="0"/>
            <wp:positionH relativeFrom="column">
              <wp:posOffset>3674745</wp:posOffset>
            </wp:positionH>
            <wp:positionV relativeFrom="paragraph">
              <wp:posOffset>111760</wp:posOffset>
            </wp:positionV>
            <wp:extent cx="2263140" cy="3034030"/>
            <wp:effectExtent l="0" t="0" r="3810" b="0"/>
            <wp:wrapSquare wrapText="bothSides"/>
            <wp:docPr id="7" name="Рисунок 7" descr="DSCN28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2874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951" w:rsidRPr="00580B85">
        <w:rPr>
          <w:rFonts w:ascii="Times New Roman" w:hAnsi="Times New Roman" w:cs="Times New Roman"/>
          <w:sz w:val="28"/>
          <w:szCs w:val="28"/>
        </w:rPr>
        <w:t xml:space="preserve">Работу по </w:t>
      </w:r>
      <w:r w:rsidR="00FA7951" w:rsidRPr="00580B85">
        <w:rPr>
          <w:rFonts w:ascii="Times New Roman" w:hAnsi="Times New Roman" w:cs="Times New Roman"/>
          <w:b/>
          <w:sz w:val="28"/>
          <w:szCs w:val="28"/>
        </w:rPr>
        <w:t>продви</w:t>
      </w:r>
      <w:r w:rsidR="00815C21" w:rsidRPr="00580B85">
        <w:rPr>
          <w:rFonts w:ascii="Times New Roman" w:hAnsi="Times New Roman" w:cs="Times New Roman"/>
          <w:b/>
          <w:sz w:val="28"/>
          <w:szCs w:val="28"/>
        </w:rPr>
        <w:t>жению книги и чтения</w:t>
      </w:r>
      <w:r w:rsidR="00FA7951" w:rsidRPr="00580B85">
        <w:rPr>
          <w:rFonts w:ascii="Times New Roman" w:hAnsi="Times New Roman" w:cs="Times New Roman"/>
          <w:b/>
          <w:sz w:val="28"/>
          <w:szCs w:val="28"/>
        </w:rPr>
        <w:t xml:space="preserve"> на открытых площадках общественного пространства</w:t>
      </w:r>
      <w:r w:rsidR="00FA7951" w:rsidRPr="00580B85">
        <w:rPr>
          <w:rFonts w:ascii="Times New Roman" w:hAnsi="Times New Roman" w:cs="Times New Roman"/>
          <w:sz w:val="28"/>
          <w:szCs w:val="28"/>
        </w:rPr>
        <w:t xml:space="preserve"> ЦДБ рассматривает как объективную необходимость и возможность расширения точек соприкосновения своих интересов с интересами потенциальных читателей. Расширяется тематика и форматы библиотечных акций:</w:t>
      </w:r>
      <w:r w:rsidR="004F324E" w:rsidRPr="00580B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324E" w:rsidRPr="00580B85">
        <w:rPr>
          <w:rFonts w:ascii="Times New Roman" w:hAnsi="Times New Roman" w:cs="Times New Roman"/>
          <w:sz w:val="28"/>
          <w:szCs w:val="28"/>
        </w:rPr>
        <w:t>библиодемонстрация</w:t>
      </w:r>
      <w:proofErr w:type="spellEnd"/>
      <w:r w:rsidR="004F324E" w:rsidRPr="00580B85">
        <w:rPr>
          <w:rFonts w:ascii="Times New Roman" w:hAnsi="Times New Roman" w:cs="Times New Roman"/>
          <w:sz w:val="28"/>
          <w:szCs w:val="28"/>
        </w:rPr>
        <w:t xml:space="preserve"> «Давай почитаем, Локоть!», поэтические </w:t>
      </w:r>
      <w:proofErr w:type="spellStart"/>
      <w:r w:rsidR="004F324E" w:rsidRPr="00580B85">
        <w:rPr>
          <w:rFonts w:ascii="Times New Roman" w:hAnsi="Times New Roman" w:cs="Times New Roman"/>
          <w:sz w:val="28"/>
          <w:szCs w:val="28"/>
        </w:rPr>
        <w:t>флешмобы</w:t>
      </w:r>
      <w:proofErr w:type="spellEnd"/>
      <w:r w:rsidR="004F324E" w:rsidRPr="00580B85">
        <w:rPr>
          <w:rFonts w:ascii="Times New Roman" w:hAnsi="Times New Roman" w:cs="Times New Roman"/>
          <w:sz w:val="28"/>
          <w:szCs w:val="28"/>
        </w:rPr>
        <w:t xml:space="preserve"> к юбилеям поэтов, праздник</w:t>
      </w:r>
      <w:r w:rsidR="0074314B" w:rsidRPr="00580B85">
        <w:rPr>
          <w:rFonts w:ascii="Times New Roman" w:hAnsi="Times New Roman" w:cs="Times New Roman"/>
          <w:sz w:val="28"/>
          <w:szCs w:val="28"/>
        </w:rPr>
        <w:t>и ч</w:t>
      </w:r>
      <w:r w:rsidR="004F324E" w:rsidRPr="00580B85">
        <w:rPr>
          <w:rFonts w:ascii="Times New Roman" w:hAnsi="Times New Roman" w:cs="Times New Roman"/>
          <w:sz w:val="28"/>
          <w:szCs w:val="28"/>
        </w:rPr>
        <w:t xml:space="preserve">итательских удовольствий «Пусть всегда будет книга!», </w:t>
      </w:r>
      <w:r>
        <w:rPr>
          <w:rFonts w:ascii="Times New Roman" w:hAnsi="Times New Roman" w:cs="Times New Roman"/>
          <w:sz w:val="28"/>
          <w:szCs w:val="28"/>
        </w:rPr>
        <w:t>«Летняя фишка —</w:t>
      </w:r>
      <w:r w:rsidR="00F1717E" w:rsidRPr="00580B85">
        <w:rPr>
          <w:rFonts w:ascii="Times New Roman" w:hAnsi="Times New Roman" w:cs="Times New Roman"/>
          <w:sz w:val="28"/>
          <w:szCs w:val="28"/>
        </w:rPr>
        <w:t xml:space="preserve"> читай с друзьями книжку!», </w:t>
      </w:r>
      <w:r w:rsidR="004F324E" w:rsidRPr="00580B85">
        <w:rPr>
          <w:rFonts w:ascii="Times New Roman" w:hAnsi="Times New Roman" w:cs="Times New Roman"/>
          <w:sz w:val="28"/>
          <w:szCs w:val="28"/>
          <w:lang w:val="en-US"/>
        </w:rPr>
        <w:t>PR</w:t>
      </w:r>
      <w:r>
        <w:rPr>
          <w:rFonts w:ascii="Times New Roman" w:hAnsi="Times New Roman" w:cs="Times New Roman"/>
          <w:sz w:val="28"/>
          <w:szCs w:val="28"/>
        </w:rPr>
        <w:t>-акция —</w:t>
      </w:r>
      <w:r w:rsidR="004F324E" w:rsidRPr="00580B85">
        <w:rPr>
          <w:rFonts w:ascii="Times New Roman" w:hAnsi="Times New Roman" w:cs="Times New Roman"/>
          <w:sz w:val="28"/>
          <w:szCs w:val="28"/>
        </w:rPr>
        <w:t xml:space="preserve"> «Книжные предсказания», литературный бульвар «С книгой на планете Лето»</w:t>
      </w:r>
      <w:r w:rsidR="00CF120E" w:rsidRPr="00580B85">
        <w:rPr>
          <w:rFonts w:ascii="Times New Roman" w:hAnsi="Times New Roman" w:cs="Times New Roman"/>
          <w:sz w:val="28"/>
          <w:szCs w:val="28"/>
        </w:rPr>
        <w:t xml:space="preserve">, «Книжная </w:t>
      </w:r>
      <w:proofErr w:type="spellStart"/>
      <w:r w:rsidR="00CF120E" w:rsidRPr="00580B85">
        <w:rPr>
          <w:rFonts w:ascii="Times New Roman" w:hAnsi="Times New Roman" w:cs="Times New Roman"/>
          <w:sz w:val="28"/>
          <w:szCs w:val="28"/>
        </w:rPr>
        <w:t>ПАРКовка</w:t>
      </w:r>
      <w:proofErr w:type="spellEnd"/>
      <w:r w:rsidR="00CF120E" w:rsidRPr="00580B85">
        <w:rPr>
          <w:rFonts w:ascii="Times New Roman" w:hAnsi="Times New Roman" w:cs="Times New Roman"/>
          <w:sz w:val="28"/>
          <w:szCs w:val="28"/>
        </w:rPr>
        <w:t>».</w:t>
      </w:r>
    </w:p>
    <w:p w:rsidR="00236838" w:rsidRPr="00580B85" w:rsidRDefault="00F06F2C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sz w:val="28"/>
          <w:szCs w:val="28"/>
        </w:rPr>
        <w:t>В</w:t>
      </w:r>
      <w:r w:rsidR="0074314B" w:rsidRPr="00580B85">
        <w:rPr>
          <w:rFonts w:ascii="Times New Roman" w:hAnsi="Times New Roman" w:cs="Times New Roman"/>
          <w:sz w:val="28"/>
          <w:szCs w:val="28"/>
        </w:rPr>
        <w:t xml:space="preserve">ысокий </w:t>
      </w:r>
      <w:proofErr w:type="spellStart"/>
      <w:r w:rsidR="0074314B" w:rsidRPr="00580B85">
        <w:rPr>
          <w:rFonts w:ascii="Times New Roman" w:hAnsi="Times New Roman" w:cs="Times New Roman"/>
          <w:sz w:val="28"/>
          <w:szCs w:val="28"/>
        </w:rPr>
        <w:t>имиджевый</w:t>
      </w:r>
      <w:proofErr w:type="spellEnd"/>
      <w:r w:rsidR="0074314B" w:rsidRPr="00580B85">
        <w:rPr>
          <w:rFonts w:ascii="Times New Roman" w:hAnsi="Times New Roman" w:cs="Times New Roman"/>
          <w:sz w:val="28"/>
          <w:szCs w:val="28"/>
        </w:rPr>
        <w:t xml:space="preserve"> эффект имеет участие нашей библиотеки в празднике посёлка «Под сенью </w:t>
      </w:r>
      <w:proofErr w:type="spellStart"/>
      <w:r w:rsidR="0074314B" w:rsidRPr="00580B85">
        <w:rPr>
          <w:rFonts w:ascii="Times New Roman" w:hAnsi="Times New Roman" w:cs="Times New Roman"/>
          <w:sz w:val="28"/>
          <w:szCs w:val="28"/>
        </w:rPr>
        <w:t>Брасовских</w:t>
      </w:r>
      <w:proofErr w:type="spellEnd"/>
      <w:r w:rsidR="0074314B" w:rsidRPr="00580B85">
        <w:rPr>
          <w:rFonts w:ascii="Times New Roman" w:hAnsi="Times New Roman" w:cs="Times New Roman"/>
          <w:sz w:val="28"/>
          <w:szCs w:val="28"/>
        </w:rPr>
        <w:t xml:space="preserve"> аллей» с библиотечным двориком «Мир Брасовской усадьбы»</w:t>
      </w:r>
      <w:r w:rsidR="00CF120E" w:rsidRPr="00580B85">
        <w:rPr>
          <w:rFonts w:ascii="Times New Roman" w:hAnsi="Times New Roman" w:cs="Times New Roman"/>
          <w:sz w:val="28"/>
          <w:szCs w:val="28"/>
        </w:rPr>
        <w:t>, где обычно представлены книги, альбомы, фотогалерея, редкие материалы</w:t>
      </w:r>
      <w:r w:rsidR="00F1717E" w:rsidRPr="00580B85">
        <w:rPr>
          <w:rFonts w:ascii="Times New Roman" w:hAnsi="Times New Roman" w:cs="Times New Roman"/>
          <w:sz w:val="28"/>
          <w:szCs w:val="28"/>
        </w:rPr>
        <w:t>.</w:t>
      </w:r>
    </w:p>
    <w:p w:rsidR="00112AA7" w:rsidRPr="00580B85" w:rsidRDefault="00321278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b/>
          <w:sz w:val="28"/>
          <w:szCs w:val="28"/>
        </w:rPr>
        <w:t>Реклама и роль СМИ</w:t>
      </w:r>
      <w:r w:rsidRPr="00580B85">
        <w:rPr>
          <w:rFonts w:ascii="Times New Roman" w:hAnsi="Times New Roman" w:cs="Times New Roman"/>
          <w:sz w:val="28"/>
          <w:szCs w:val="28"/>
        </w:rPr>
        <w:t xml:space="preserve"> в продвижении книги и чтения занимают значительное место.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Pr="00580B85">
        <w:rPr>
          <w:rFonts w:ascii="Times New Roman" w:hAnsi="Times New Roman" w:cs="Times New Roman"/>
          <w:sz w:val="28"/>
          <w:szCs w:val="28"/>
        </w:rPr>
        <w:t>Этому служит постер на</w:t>
      </w:r>
      <w:r w:rsidR="002A2D96">
        <w:rPr>
          <w:rFonts w:ascii="Times New Roman" w:hAnsi="Times New Roman" w:cs="Times New Roman"/>
          <w:sz w:val="28"/>
          <w:szCs w:val="28"/>
        </w:rPr>
        <w:t xml:space="preserve"> здании ЦДБ со слоганом «Книга —</w:t>
      </w:r>
      <w:r w:rsidRPr="00580B85">
        <w:rPr>
          <w:rFonts w:ascii="Times New Roman" w:hAnsi="Times New Roman" w:cs="Times New Roman"/>
          <w:sz w:val="28"/>
          <w:szCs w:val="28"/>
        </w:rPr>
        <w:t xml:space="preserve"> это знаний бездна! Читать престижно и полезно!», публикации в местной газете «Вестник» и «Брянской учительской газете</w:t>
      </w:r>
      <w:r w:rsidR="00236838" w:rsidRPr="00580B85">
        <w:rPr>
          <w:rFonts w:ascii="Times New Roman" w:hAnsi="Times New Roman" w:cs="Times New Roman"/>
          <w:sz w:val="28"/>
          <w:szCs w:val="28"/>
        </w:rPr>
        <w:t>».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236838" w:rsidRPr="00580B85">
        <w:rPr>
          <w:rFonts w:ascii="Times New Roman" w:hAnsi="Times New Roman" w:cs="Times New Roman"/>
          <w:sz w:val="28"/>
          <w:szCs w:val="28"/>
        </w:rPr>
        <w:t>А</w:t>
      </w:r>
      <w:r w:rsidRPr="00580B85">
        <w:rPr>
          <w:rFonts w:ascii="Times New Roman" w:hAnsi="Times New Roman" w:cs="Times New Roman"/>
          <w:sz w:val="28"/>
          <w:szCs w:val="28"/>
        </w:rPr>
        <w:t xml:space="preserve"> в этом году</w:t>
      </w:r>
      <w:r w:rsidR="00236838" w:rsidRPr="00580B85">
        <w:rPr>
          <w:rFonts w:ascii="Times New Roman" w:hAnsi="Times New Roman" w:cs="Times New Roman"/>
          <w:sz w:val="28"/>
          <w:szCs w:val="28"/>
        </w:rPr>
        <w:t xml:space="preserve"> в</w:t>
      </w:r>
      <w:r w:rsidRPr="00580B85">
        <w:rPr>
          <w:rFonts w:ascii="Times New Roman" w:hAnsi="Times New Roman" w:cs="Times New Roman"/>
          <w:sz w:val="28"/>
          <w:szCs w:val="28"/>
        </w:rPr>
        <w:t xml:space="preserve"> «Пионерской правде»</w:t>
      </w:r>
      <w:r w:rsidR="00236838" w:rsidRPr="00580B85">
        <w:rPr>
          <w:rFonts w:ascii="Times New Roman" w:hAnsi="Times New Roman" w:cs="Times New Roman"/>
          <w:sz w:val="28"/>
          <w:szCs w:val="28"/>
        </w:rPr>
        <w:t xml:space="preserve"> на 1-й странице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236838" w:rsidRPr="00580B85">
        <w:rPr>
          <w:rFonts w:ascii="Times New Roman" w:hAnsi="Times New Roman" w:cs="Times New Roman"/>
          <w:sz w:val="28"/>
          <w:szCs w:val="28"/>
        </w:rPr>
        <w:t>была опубликован</w:t>
      </w:r>
      <w:r w:rsidR="00580B85">
        <w:rPr>
          <w:rFonts w:ascii="Times New Roman" w:hAnsi="Times New Roman" w:cs="Times New Roman"/>
          <w:sz w:val="28"/>
          <w:szCs w:val="28"/>
        </w:rPr>
        <w:t>о письмо</w:t>
      </w:r>
      <w:r w:rsidR="008E1D3D" w:rsidRPr="00580B85">
        <w:rPr>
          <w:rFonts w:ascii="Times New Roman" w:hAnsi="Times New Roman" w:cs="Times New Roman"/>
          <w:sz w:val="28"/>
          <w:szCs w:val="28"/>
        </w:rPr>
        <w:t xml:space="preserve"> юной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236838" w:rsidRPr="00580B85">
        <w:rPr>
          <w:rFonts w:ascii="Times New Roman" w:hAnsi="Times New Roman" w:cs="Times New Roman"/>
          <w:sz w:val="28"/>
          <w:szCs w:val="28"/>
        </w:rPr>
        <w:t>читательницы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580B85">
        <w:rPr>
          <w:rFonts w:ascii="Times New Roman" w:hAnsi="Times New Roman" w:cs="Times New Roman"/>
          <w:sz w:val="28"/>
          <w:szCs w:val="28"/>
        </w:rPr>
        <w:t>С. </w:t>
      </w:r>
      <w:proofErr w:type="spellStart"/>
      <w:r w:rsidR="00580B85">
        <w:rPr>
          <w:rFonts w:ascii="Times New Roman" w:hAnsi="Times New Roman" w:cs="Times New Roman"/>
          <w:sz w:val="28"/>
          <w:szCs w:val="28"/>
        </w:rPr>
        <w:t>Кузюковой</w:t>
      </w:r>
      <w:proofErr w:type="spellEnd"/>
      <w:r w:rsidR="00580B85">
        <w:rPr>
          <w:rFonts w:ascii="Times New Roman" w:hAnsi="Times New Roman" w:cs="Times New Roman"/>
          <w:sz w:val="28"/>
          <w:szCs w:val="28"/>
        </w:rPr>
        <w:t xml:space="preserve"> </w:t>
      </w:r>
      <w:r w:rsidR="008E1D3D" w:rsidRPr="00580B85">
        <w:rPr>
          <w:rFonts w:ascii="Times New Roman" w:hAnsi="Times New Roman" w:cs="Times New Roman"/>
          <w:sz w:val="28"/>
          <w:szCs w:val="28"/>
        </w:rPr>
        <w:t xml:space="preserve">о </w:t>
      </w:r>
      <w:r w:rsidR="00236838" w:rsidRPr="00580B85">
        <w:rPr>
          <w:rFonts w:ascii="Times New Roman" w:hAnsi="Times New Roman" w:cs="Times New Roman"/>
          <w:sz w:val="28"/>
          <w:szCs w:val="28"/>
        </w:rPr>
        <w:t>нашей библиотек</w:t>
      </w:r>
      <w:r w:rsidR="008E1D3D" w:rsidRPr="00580B85">
        <w:rPr>
          <w:rFonts w:ascii="Times New Roman" w:hAnsi="Times New Roman" w:cs="Times New Roman"/>
          <w:sz w:val="28"/>
          <w:szCs w:val="28"/>
        </w:rPr>
        <w:t>е</w:t>
      </w:r>
      <w:r w:rsidR="00236838" w:rsidRPr="00580B85">
        <w:rPr>
          <w:rFonts w:ascii="Times New Roman" w:hAnsi="Times New Roman" w:cs="Times New Roman"/>
          <w:sz w:val="28"/>
          <w:szCs w:val="28"/>
        </w:rPr>
        <w:t xml:space="preserve"> </w:t>
      </w:r>
      <w:r w:rsidR="00474CF9" w:rsidRPr="00580B85">
        <w:rPr>
          <w:rFonts w:ascii="Times New Roman" w:hAnsi="Times New Roman" w:cs="Times New Roman"/>
          <w:sz w:val="28"/>
          <w:szCs w:val="28"/>
        </w:rPr>
        <w:t>в</w:t>
      </w:r>
      <w:r w:rsidR="00236838" w:rsidRPr="00580B85">
        <w:rPr>
          <w:rFonts w:ascii="Times New Roman" w:hAnsi="Times New Roman" w:cs="Times New Roman"/>
          <w:sz w:val="28"/>
          <w:szCs w:val="28"/>
        </w:rPr>
        <w:t xml:space="preserve"> рубрик</w:t>
      </w:r>
      <w:r w:rsidR="00474CF9" w:rsidRPr="00580B85">
        <w:rPr>
          <w:rFonts w:ascii="Times New Roman" w:hAnsi="Times New Roman" w:cs="Times New Roman"/>
          <w:sz w:val="28"/>
          <w:szCs w:val="28"/>
        </w:rPr>
        <w:t>е</w:t>
      </w:r>
      <w:r w:rsidR="00236838" w:rsidRPr="00580B85">
        <w:rPr>
          <w:rFonts w:ascii="Times New Roman" w:hAnsi="Times New Roman" w:cs="Times New Roman"/>
          <w:sz w:val="28"/>
          <w:szCs w:val="28"/>
        </w:rPr>
        <w:t xml:space="preserve"> «Шагаем с книгой по жизни».</w:t>
      </w:r>
    </w:p>
    <w:p w:rsidR="006274CC" w:rsidRPr="00580B85" w:rsidRDefault="006274CC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 wp14:anchorId="7A6BC773" wp14:editId="13CF7B12">
            <wp:simplePos x="0" y="0"/>
            <wp:positionH relativeFrom="column">
              <wp:posOffset>1369695</wp:posOffset>
            </wp:positionH>
            <wp:positionV relativeFrom="paragraph">
              <wp:posOffset>1231265</wp:posOffset>
            </wp:positionV>
            <wp:extent cx="4765040" cy="32099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отовка настольной игры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121" w:rsidRPr="00580B85">
        <w:rPr>
          <w:rFonts w:ascii="Times New Roman" w:hAnsi="Times New Roman" w:cs="Times New Roman"/>
          <w:sz w:val="28"/>
          <w:szCs w:val="28"/>
        </w:rPr>
        <w:t>С целью продвижения книг</w:t>
      </w:r>
      <w:r w:rsidR="004208F2" w:rsidRPr="00580B85">
        <w:rPr>
          <w:rFonts w:ascii="Times New Roman" w:hAnsi="Times New Roman" w:cs="Times New Roman"/>
          <w:sz w:val="28"/>
          <w:szCs w:val="28"/>
        </w:rPr>
        <w:t xml:space="preserve"> детских писателей изданы буклеты в рубрике «Наши любимые писатели» о творчестве А.</w:t>
      </w:r>
      <w:r w:rsidR="008A2F0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4208F2" w:rsidRPr="00580B85">
        <w:rPr>
          <w:rFonts w:ascii="Times New Roman" w:hAnsi="Times New Roman" w:cs="Times New Roman"/>
          <w:sz w:val="28"/>
          <w:szCs w:val="28"/>
        </w:rPr>
        <w:t>Гиваргизова</w:t>
      </w:r>
      <w:proofErr w:type="spellEnd"/>
      <w:r w:rsidR="004208F2" w:rsidRPr="00580B85">
        <w:rPr>
          <w:rFonts w:ascii="Times New Roman" w:hAnsi="Times New Roman" w:cs="Times New Roman"/>
          <w:sz w:val="28"/>
          <w:szCs w:val="28"/>
        </w:rPr>
        <w:t>, С.</w:t>
      </w:r>
      <w:r w:rsidR="008A2F00">
        <w:rPr>
          <w:rFonts w:ascii="Times New Roman" w:hAnsi="Times New Roman" w:cs="Times New Roman"/>
          <w:sz w:val="28"/>
          <w:szCs w:val="28"/>
        </w:rPr>
        <w:t> </w:t>
      </w:r>
      <w:r w:rsidR="004208F2" w:rsidRPr="00580B85">
        <w:rPr>
          <w:rFonts w:ascii="Times New Roman" w:hAnsi="Times New Roman" w:cs="Times New Roman"/>
          <w:sz w:val="28"/>
          <w:szCs w:val="28"/>
        </w:rPr>
        <w:t>Козлова, А.</w:t>
      </w:r>
      <w:r w:rsidR="008A2F00">
        <w:rPr>
          <w:rFonts w:ascii="Times New Roman" w:hAnsi="Times New Roman" w:cs="Times New Roman"/>
          <w:sz w:val="28"/>
          <w:szCs w:val="28"/>
        </w:rPr>
        <w:t> </w:t>
      </w:r>
      <w:r w:rsidR="004208F2" w:rsidRPr="00580B85">
        <w:rPr>
          <w:rFonts w:ascii="Times New Roman" w:hAnsi="Times New Roman" w:cs="Times New Roman"/>
          <w:sz w:val="28"/>
          <w:szCs w:val="28"/>
        </w:rPr>
        <w:t>Линдгрен, Т.</w:t>
      </w:r>
      <w:r w:rsidR="008A2F00">
        <w:rPr>
          <w:rFonts w:ascii="Times New Roman" w:hAnsi="Times New Roman" w:cs="Times New Roman"/>
          <w:sz w:val="28"/>
          <w:szCs w:val="28"/>
        </w:rPr>
        <w:t> </w:t>
      </w:r>
      <w:r w:rsidR="004208F2" w:rsidRPr="00580B85">
        <w:rPr>
          <w:rFonts w:ascii="Times New Roman" w:hAnsi="Times New Roman" w:cs="Times New Roman"/>
          <w:sz w:val="28"/>
          <w:szCs w:val="28"/>
        </w:rPr>
        <w:t>Янсон, В.</w:t>
      </w:r>
      <w:r w:rsidR="008A2F00">
        <w:rPr>
          <w:rFonts w:ascii="Times New Roman" w:hAnsi="Times New Roman" w:cs="Times New Roman"/>
          <w:sz w:val="28"/>
          <w:szCs w:val="28"/>
        </w:rPr>
        <w:t> </w:t>
      </w:r>
      <w:r w:rsidR="004208F2" w:rsidRPr="00580B85">
        <w:rPr>
          <w:rFonts w:ascii="Times New Roman" w:hAnsi="Times New Roman" w:cs="Times New Roman"/>
          <w:sz w:val="28"/>
          <w:szCs w:val="28"/>
        </w:rPr>
        <w:t>Воскобойникова, Т.</w:t>
      </w:r>
      <w:r w:rsidR="008A2F00">
        <w:rPr>
          <w:rFonts w:ascii="Times New Roman" w:hAnsi="Times New Roman" w:cs="Times New Roman"/>
          <w:sz w:val="28"/>
          <w:szCs w:val="28"/>
        </w:rPr>
        <w:t> </w:t>
      </w:r>
      <w:r w:rsidR="004208F2" w:rsidRPr="00580B85">
        <w:rPr>
          <w:rFonts w:ascii="Times New Roman" w:hAnsi="Times New Roman" w:cs="Times New Roman"/>
          <w:sz w:val="28"/>
          <w:szCs w:val="28"/>
        </w:rPr>
        <w:t>Крюковой.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="004208F2" w:rsidRPr="00580B85">
        <w:rPr>
          <w:rFonts w:ascii="Times New Roman" w:hAnsi="Times New Roman" w:cs="Times New Roman"/>
          <w:sz w:val="28"/>
          <w:szCs w:val="28"/>
        </w:rPr>
        <w:t>Л.</w:t>
      </w:r>
      <w:r w:rsidR="008A2F0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4208F2" w:rsidRPr="00580B85">
        <w:rPr>
          <w:rFonts w:ascii="Times New Roman" w:hAnsi="Times New Roman" w:cs="Times New Roman"/>
          <w:sz w:val="28"/>
          <w:szCs w:val="28"/>
        </w:rPr>
        <w:t>Ашеко</w:t>
      </w:r>
      <w:proofErr w:type="spellEnd"/>
      <w:r w:rsidR="004208F2" w:rsidRPr="00580B85">
        <w:rPr>
          <w:rFonts w:ascii="Times New Roman" w:hAnsi="Times New Roman" w:cs="Times New Roman"/>
          <w:sz w:val="28"/>
          <w:szCs w:val="28"/>
        </w:rPr>
        <w:t xml:space="preserve"> и др., закладки «Знакомьтесь: новые имена»: Э.</w:t>
      </w:r>
      <w:r w:rsidR="008A2F0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4208F2" w:rsidRPr="00580B85">
        <w:rPr>
          <w:rFonts w:ascii="Times New Roman" w:hAnsi="Times New Roman" w:cs="Times New Roman"/>
          <w:sz w:val="28"/>
          <w:szCs w:val="28"/>
        </w:rPr>
        <w:t>Веркин</w:t>
      </w:r>
      <w:proofErr w:type="spellEnd"/>
      <w:r w:rsidR="004208F2" w:rsidRPr="00580B85">
        <w:rPr>
          <w:rFonts w:ascii="Times New Roman" w:hAnsi="Times New Roman" w:cs="Times New Roman"/>
          <w:sz w:val="28"/>
          <w:szCs w:val="28"/>
        </w:rPr>
        <w:t>, Д.</w:t>
      </w:r>
      <w:r w:rsidR="008A2F0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4208F2" w:rsidRPr="00580B85">
        <w:rPr>
          <w:rFonts w:ascii="Times New Roman" w:hAnsi="Times New Roman" w:cs="Times New Roman"/>
          <w:sz w:val="28"/>
          <w:szCs w:val="28"/>
        </w:rPr>
        <w:t>Медоус</w:t>
      </w:r>
      <w:proofErr w:type="spellEnd"/>
      <w:r w:rsidR="004208F2" w:rsidRPr="00580B85">
        <w:rPr>
          <w:rFonts w:ascii="Times New Roman" w:hAnsi="Times New Roman" w:cs="Times New Roman"/>
          <w:sz w:val="28"/>
          <w:szCs w:val="28"/>
        </w:rPr>
        <w:t>.</w:t>
      </w:r>
      <w:r w:rsidR="00474CF9" w:rsidRPr="00580B85">
        <w:rPr>
          <w:rFonts w:ascii="Times New Roman" w:hAnsi="Times New Roman" w:cs="Times New Roman"/>
          <w:sz w:val="28"/>
          <w:szCs w:val="28"/>
        </w:rPr>
        <w:t xml:space="preserve"> </w:t>
      </w:r>
      <w:r w:rsidRPr="00580B85">
        <w:rPr>
          <w:rFonts w:ascii="Times New Roman" w:hAnsi="Times New Roman" w:cs="Times New Roman"/>
          <w:sz w:val="28"/>
          <w:szCs w:val="28"/>
        </w:rPr>
        <w:t>В настоящее время разработана библиографом ЦДБ настольная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Pr="00580B85">
        <w:rPr>
          <w:rFonts w:ascii="Times New Roman" w:hAnsi="Times New Roman" w:cs="Times New Roman"/>
          <w:sz w:val="28"/>
          <w:szCs w:val="28"/>
        </w:rPr>
        <w:t>игра «Пр</w:t>
      </w:r>
      <w:r w:rsidR="00580B85">
        <w:rPr>
          <w:rFonts w:ascii="Times New Roman" w:hAnsi="Times New Roman" w:cs="Times New Roman"/>
          <w:sz w:val="28"/>
          <w:szCs w:val="28"/>
        </w:rPr>
        <w:t>иключения</w:t>
      </w:r>
      <w:r w:rsidRPr="00580B85">
        <w:rPr>
          <w:rFonts w:ascii="Times New Roman" w:hAnsi="Times New Roman" w:cs="Times New Roman"/>
          <w:sz w:val="28"/>
          <w:szCs w:val="28"/>
        </w:rPr>
        <w:t xml:space="preserve"> нечистой силы» по книге В.</w:t>
      </w:r>
      <w:r w:rsidR="008A2F0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580B85">
        <w:rPr>
          <w:rFonts w:ascii="Times New Roman" w:hAnsi="Times New Roman" w:cs="Times New Roman"/>
          <w:sz w:val="28"/>
          <w:szCs w:val="28"/>
        </w:rPr>
        <w:t>Дёгтевой</w:t>
      </w:r>
      <w:proofErr w:type="spellEnd"/>
      <w:r w:rsidRPr="00580B85">
        <w:rPr>
          <w:rFonts w:ascii="Times New Roman" w:hAnsi="Times New Roman" w:cs="Times New Roman"/>
          <w:sz w:val="28"/>
          <w:szCs w:val="28"/>
        </w:rPr>
        <w:t xml:space="preserve"> «Кошмар в сарае у бабы Вали».</w:t>
      </w:r>
    </w:p>
    <w:p w:rsidR="008E1D3D" w:rsidRPr="00580B85" w:rsidRDefault="008E1D3D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sz w:val="28"/>
          <w:szCs w:val="28"/>
        </w:rPr>
        <w:t xml:space="preserve">Два года назад ЦДБ провела </w:t>
      </w:r>
      <w:r w:rsidRPr="00580B85">
        <w:rPr>
          <w:rFonts w:ascii="Times New Roman" w:hAnsi="Times New Roman" w:cs="Times New Roman"/>
          <w:b/>
          <w:sz w:val="28"/>
          <w:szCs w:val="28"/>
        </w:rPr>
        <w:t xml:space="preserve">опрос «Детское чтение глазами </w:t>
      </w:r>
      <w:r w:rsidRPr="00580B85">
        <w:rPr>
          <w:rFonts w:ascii="Times New Roman" w:hAnsi="Times New Roman" w:cs="Times New Roman"/>
          <w:b/>
          <w:sz w:val="28"/>
          <w:szCs w:val="28"/>
        </w:rPr>
        <w:lastRenderedPageBreak/>
        <w:t>взрослых</w:t>
      </w:r>
      <w:r w:rsidRPr="00580B85">
        <w:rPr>
          <w:rFonts w:ascii="Times New Roman" w:hAnsi="Times New Roman" w:cs="Times New Roman"/>
          <w:sz w:val="28"/>
          <w:szCs w:val="28"/>
        </w:rPr>
        <w:t>», который предполагал узнать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Pr="00580B85">
        <w:rPr>
          <w:rFonts w:ascii="Times New Roman" w:hAnsi="Times New Roman" w:cs="Times New Roman"/>
          <w:sz w:val="28"/>
          <w:szCs w:val="28"/>
        </w:rPr>
        <w:t>читательские предпочтения</w:t>
      </w:r>
      <w:r w:rsidR="001353BD" w:rsidRPr="00580B85">
        <w:rPr>
          <w:rFonts w:ascii="Times New Roman" w:hAnsi="Times New Roman" w:cs="Times New Roman"/>
          <w:sz w:val="28"/>
          <w:szCs w:val="28"/>
        </w:rPr>
        <w:t xml:space="preserve"> руководителей детского чтения, связаны ли их читательские предпочтения с тем, что они рекомендуют читать детям и подросткам; узнать, есть ли разница в литературных предпочтениях и рекомендациях родителей, учителей, библи</w:t>
      </w:r>
      <w:bookmarkStart w:id="0" w:name="_GoBack"/>
      <w:bookmarkEnd w:id="0"/>
      <w:r w:rsidR="001353BD" w:rsidRPr="00580B85">
        <w:rPr>
          <w:rFonts w:ascii="Times New Roman" w:hAnsi="Times New Roman" w:cs="Times New Roman"/>
          <w:sz w:val="28"/>
          <w:szCs w:val="28"/>
        </w:rPr>
        <w:t>отекарей.</w:t>
      </w:r>
    </w:p>
    <w:p w:rsidR="00474CF9" w:rsidRPr="00580B85" w:rsidRDefault="00F006B0" w:rsidP="00184F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85">
        <w:rPr>
          <w:rFonts w:ascii="Times New Roman" w:hAnsi="Times New Roman" w:cs="Times New Roman"/>
          <w:sz w:val="28"/>
          <w:szCs w:val="28"/>
        </w:rPr>
        <w:t>Главный вывод: мир детства изменился.</w:t>
      </w:r>
      <w:r w:rsidR="00184FF2">
        <w:rPr>
          <w:rFonts w:ascii="Times New Roman" w:hAnsi="Times New Roman" w:cs="Times New Roman"/>
          <w:sz w:val="28"/>
          <w:szCs w:val="28"/>
        </w:rPr>
        <w:t xml:space="preserve"> </w:t>
      </w:r>
      <w:r w:rsidRPr="00580B85">
        <w:rPr>
          <w:rFonts w:ascii="Times New Roman" w:hAnsi="Times New Roman" w:cs="Times New Roman"/>
          <w:sz w:val="28"/>
          <w:szCs w:val="28"/>
        </w:rPr>
        <w:t>И это понимают руководители детского чтения, но совершенно очевидно, что хорошая книга обязательно должна присутствовать в жизни детей и подростков.</w:t>
      </w:r>
    </w:p>
    <w:p w:rsidR="00D22642" w:rsidRPr="00580B85" w:rsidRDefault="008E1D3D" w:rsidP="00184F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46464"/>
          <w:sz w:val="28"/>
          <w:szCs w:val="28"/>
          <w:lang w:eastAsia="ru-RU"/>
        </w:rPr>
      </w:pPr>
      <w:r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Да, </w:t>
      </w:r>
      <w:r w:rsidR="00DF4A30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они читают иначе, чем их сверстники два десятилетия назад. Часть их стала читать меньше, изменились читательские потребности и предпочтения. Однако</w:t>
      </w:r>
      <w:r w:rsidR="0018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F4A30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многие дети и подростки, которые любят читать</w:t>
      </w:r>
      <w:r w:rsidR="002B2888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B2888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регул</w:t>
      </w:r>
      <w:r w:rsidR="00DF4A30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ярно посещают библиотеку.</w:t>
      </w:r>
      <w:r w:rsidR="0018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F4A30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Читательская «элита» всегда составляла меньшую часть от общего количества читателей.</w:t>
      </w:r>
      <w:r w:rsidR="00184FF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F4A30" w:rsidRPr="00580B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Главное, что и сегодня она есть.</w:t>
      </w:r>
    </w:p>
    <w:sectPr w:rsidR="00D22642" w:rsidRPr="00580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088"/>
    <w:rsid w:val="00013F19"/>
    <w:rsid w:val="00014088"/>
    <w:rsid w:val="000237FE"/>
    <w:rsid w:val="0004710E"/>
    <w:rsid w:val="00074FE8"/>
    <w:rsid w:val="00076756"/>
    <w:rsid w:val="00085682"/>
    <w:rsid w:val="000931C8"/>
    <w:rsid w:val="00094A2F"/>
    <w:rsid w:val="000950DF"/>
    <w:rsid w:val="00097A31"/>
    <w:rsid w:val="000B0E9E"/>
    <w:rsid w:val="000B69AA"/>
    <w:rsid w:val="000C1EE6"/>
    <w:rsid w:val="00112AA7"/>
    <w:rsid w:val="001353BD"/>
    <w:rsid w:val="00172842"/>
    <w:rsid w:val="00184FF2"/>
    <w:rsid w:val="001D21DB"/>
    <w:rsid w:val="001E13FD"/>
    <w:rsid w:val="00201793"/>
    <w:rsid w:val="0020258A"/>
    <w:rsid w:val="00223381"/>
    <w:rsid w:val="00236838"/>
    <w:rsid w:val="002920D1"/>
    <w:rsid w:val="002A2D96"/>
    <w:rsid w:val="002B2888"/>
    <w:rsid w:val="0031776C"/>
    <w:rsid w:val="00321278"/>
    <w:rsid w:val="00374E56"/>
    <w:rsid w:val="003C07D2"/>
    <w:rsid w:val="0040206D"/>
    <w:rsid w:val="004127F4"/>
    <w:rsid w:val="004208F2"/>
    <w:rsid w:val="004678BD"/>
    <w:rsid w:val="00474CF9"/>
    <w:rsid w:val="00475A9D"/>
    <w:rsid w:val="00491F4D"/>
    <w:rsid w:val="00494933"/>
    <w:rsid w:val="004A7442"/>
    <w:rsid w:val="004B2A1D"/>
    <w:rsid w:val="004F324E"/>
    <w:rsid w:val="005011C0"/>
    <w:rsid w:val="00515362"/>
    <w:rsid w:val="00537DE5"/>
    <w:rsid w:val="00545DDB"/>
    <w:rsid w:val="00547946"/>
    <w:rsid w:val="005621E2"/>
    <w:rsid w:val="00580B85"/>
    <w:rsid w:val="005A7DF3"/>
    <w:rsid w:val="005C3F04"/>
    <w:rsid w:val="005E44F3"/>
    <w:rsid w:val="00624BD3"/>
    <w:rsid w:val="006274CC"/>
    <w:rsid w:val="00643512"/>
    <w:rsid w:val="00670E17"/>
    <w:rsid w:val="006C67EE"/>
    <w:rsid w:val="00731D7F"/>
    <w:rsid w:val="0074314B"/>
    <w:rsid w:val="0076640E"/>
    <w:rsid w:val="007D4B0B"/>
    <w:rsid w:val="007E304F"/>
    <w:rsid w:val="007F0C6B"/>
    <w:rsid w:val="00815C21"/>
    <w:rsid w:val="008232D6"/>
    <w:rsid w:val="0085625D"/>
    <w:rsid w:val="008A2F00"/>
    <w:rsid w:val="008D5B51"/>
    <w:rsid w:val="008D7EFC"/>
    <w:rsid w:val="008E1D3D"/>
    <w:rsid w:val="009179B6"/>
    <w:rsid w:val="00946EF5"/>
    <w:rsid w:val="009E1D36"/>
    <w:rsid w:val="00A00E7E"/>
    <w:rsid w:val="00A03C32"/>
    <w:rsid w:val="00A03D34"/>
    <w:rsid w:val="00A21298"/>
    <w:rsid w:val="00A30354"/>
    <w:rsid w:val="00A360FD"/>
    <w:rsid w:val="00A8059A"/>
    <w:rsid w:val="00A862EF"/>
    <w:rsid w:val="00B04B3B"/>
    <w:rsid w:val="00B458B8"/>
    <w:rsid w:val="00B52672"/>
    <w:rsid w:val="00BC2F1E"/>
    <w:rsid w:val="00BE785D"/>
    <w:rsid w:val="00C07523"/>
    <w:rsid w:val="00C1722D"/>
    <w:rsid w:val="00C17315"/>
    <w:rsid w:val="00CA413E"/>
    <w:rsid w:val="00CA7645"/>
    <w:rsid w:val="00CE5121"/>
    <w:rsid w:val="00CF120E"/>
    <w:rsid w:val="00D22642"/>
    <w:rsid w:val="00D36771"/>
    <w:rsid w:val="00D46E9F"/>
    <w:rsid w:val="00D61FC2"/>
    <w:rsid w:val="00D764B4"/>
    <w:rsid w:val="00D908C3"/>
    <w:rsid w:val="00D921F4"/>
    <w:rsid w:val="00DB2A3B"/>
    <w:rsid w:val="00DC7D30"/>
    <w:rsid w:val="00DD7FF9"/>
    <w:rsid w:val="00DF4A30"/>
    <w:rsid w:val="00E072C2"/>
    <w:rsid w:val="00E07EA6"/>
    <w:rsid w:val="00E3627E"/>
    <w:rsid w:val="00EF13B4"/>
    <w:rsid w:val="00EF795A"/>
    <w:rsid w:val="00F006B0"/>
    <w:rsid w:val="00F06F2C"/>
    <w:rsid w:val="00F1717E"/>
    <w:rsid w:val="00F274BB"/>
    <w:rsid w:val="00FA0F46"/>
    <w:rsid w:val="00FA7951"/>
    <w:rsid w:val="00FE7A78"/>
    <w:rsid w:val="00FF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70BDD"/>
  <w15:docId w15:val="{9B0A4C2D-93C4-41D9-985B-46A42A915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5A7DF3"/>
    <w:rPr>
      <w:b/>
      <w:bCs/>
    </w:rPr>
  </w:style>
  <w:style w:type="character" w:customStyle="1" w:styleId="apple-converted-space">
    <w:name w:val="apple-converted-space"/>
    <w:basedOn w:val="a0"/>
    <w:rsid w:val="005A7DF3"/>
  </w:style>
  <w:style w:type="paragraph" w:styleId="a4">
    <w:name w:val="Balloon Text"/>
    <w:basedOn w:val="a"/>
    <w:link w:val="a5"/>
    <w:uiPriority w:val="99"/>
    <w:semiHidden/>
    <w:unhideWhenUsed/>
    <w:rsid w:val="00D36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9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962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200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6A2D0-579F-4CCF-B6AA-903CB38C2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2021</dc:creator>
  <cp:lastModifiedBy>Ольга Горелая</cp:lastModifiedBy>
  <cp:revision>8</cp:revision>
  <dcterms:created xsi:type="dcterms:W3CDTF">2022-07-08T11:10:00Z</dcterms:created>
  <dcterms:modified xsi:type="dcterms:W3CDTF">2022-07-24T13:52:00Z</dcterms:modified>
</cp:coreProperties>
</file>