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5" w:rsidRDefault="002E7515" w:rsidP="002E7515">
      <w:pPr>
        <w:pStyle w:val="2"/>
        <w:shd w:val="clear" w:color="auto" w:fill="FFFFFF"/>
        <w:jc w:val="center"/>
        <w:rPr>
          <w:rFonts w:cs="Helvetica"/>
          <w:i/>
          <w:iCs/>
          <w:color w:val="333333"/>
          <w:sz w:val="28"/>
          <w:szCs w:val="24"/>
        </w:rPr>
      </w:pPr>
      <w:r w:rsidRPr="007328F8">
        <w:rPr>
          <w:rFonts w:cs="Helvetica"/>
          <w:color w:val="333333"/>
          <w:sz w:val="28"/>
          <w:szCs w:val="24"/>
        </w:rPr>
        <w:t>Положение</w:t>
      </w:r>
      <w:r w:rsidRPr="007328F8">
        <w:rPr>
          <w:rFonts w:cs="Helvetica"/>
          <w:color w:val="333333"/>
          <w:sz w:val="28"/>
          <w:szCs w:val="24"/>
        </w:rPr>
        <w:br/>
        <w:t xml:space="preserve">о Конкурсе буктрейлеров </w:t>
      </w:r>
      <w:r w:rsidRPr="007328F8">
        <w:rPr>
          <w:rFonts w:cs="Helvetica"/>
          <w:color w:val="333333"/>
          <w:sz w:val="28"/>
          <w:szCs w:val="24"/>
        </w:rPr>
        <w:br/>
      </w:r>
      <w:r w:rsidRPr="007328F8">
        <w:rPr>
          <w:rFonts w:cs="Helvetica"/>
          <w:i/>
          <w:iCs/>
          <w:color w:val="333333"/>
          <w:sz w:val="28"/>
          <w:szCs w:val="24"/>
        </w:rPr>
        <w:t>«</w:t>
      </w:r>
      <w:r>
        <w:rPr>
          <w:rFonts w:cs="Helvetica"/>
          <w:i/>
          <w:iCs/>
          <w:color w:val="333333"/>
          <w:sz w:val="28"/>
          <w:szCs w:val="24"/>
        </w:rPr>
        <w:t>Проч</w:t>
      </w:r>
      <w:r w:rsidR="006817D5">
        <w:rPr>
          <w:rFonts w:cs="Helvetica"/>
          <w:i/>
          <w:iCs/>
          <w:color w:val="333333"/>
          <w:sz w:val="28"/>
          <w:szCs w:val="24"/>
        </w:rPr>
        <w:t>ти</w:t>
      </w:r>
      <w:r>
        <w:rPr>
          <w:rFonts w:cs="Helvetica"/>
          <w:i/>
          <w:iCs/>
          <w:color w:val="333333"/>
          <w:sz w:val="28"/>
          <w:szCs w:val="24"/>
        </w:rPr>
        <w:t xml:space="preserve"> книгу!</w:t>
      </w:r>
      <w:r w:rsidRPr="007328F8">
        <w:rPr>
          <w:rFonts w:cs="Helvetica"/>
          <w:i/>
          <w:iCs/>
          <w:color w:val="333333"/>
          <w:sz w:val="28"/>
          <w:szCs w:val="24"/>
        </w:rPr>
        <w:t>»</w:t>
      </w:r>
    </w:p>
    <w:p w:rsidR="00E07F59" w:rsidRPr="007328F8" w:rsidRDefault="00E07F59" w:rsidP="002E7515">
      <w:pPr>
        <w:pStyle w:val="2"/>
        <w:shd w:val="clear" w:color="auto" w:fill="FFFFFF"/>
        <w:jc w:val="center"/>
        <w:rPr>
          <w:rFonts w:cs="Helvetica"/>
          <w:color w:val="333333"/>
          <w:sz w:val="28"/>
          <w:szCs w:val="24"/>
        </w:rPr>
      </w:pPr>
    </w:p>
    <w:p w:rsidR="002E7515" w:rsidRPr="007328F8" w:rsidRDefault="002E7515" w:rsidP="002E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>Общие положения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>Настоящее Положение определяет и регулирует порядок организации и проведения  конкурса буктрейлеров «</w:t>
      </w:r>
      <w:r w:rsidR="00911BDF">
        <w:rPr>
          <w:rFonts w:ascii="Times New Roman" w:hAnsi="Times New Roman" w:cs="Helvetica"/>
          <w:color w:val="333333"/>
          <w:sz w:val="24"/>
          <w:szCs w:val="24"/>
        </w:rPr>
        <w:t>Проч</w:t>
      </w:r>
      <w:r w:rsidR="006817D5">
        <w:rPr>
          <w:rFonts w:ascii="Times New Roman" w:hAnsi="Times New Roman" w:cs="Helvetica"/>
          <w:color w:val="333333"/>
          <w:sz w:val="24"/>
          <w:szCs w:val="24"/>
        </w:rPr>
        <w:t>ти</w:t>
      </w:r>
      <w:bookmarkStart w:id="0" w:name="_GoBack"/>
      <w:bookmarkEnd w:id="0"/>
      <w:r w:rsidR="00911BDF">
        <w:rPr>
          <w:rFonts w:ascii="Times New Roman" w:hAnsi="Times New Roman" w:cs="Helvetica"/>
          <w:color w:val="333333"/>
          <w:sz w:val="24"/>
          <w:szCs w:val="24"/>
        </w:rPr>
        <w:t xml:space="preserve"> книгу!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» (далее – Конкурс).</w:t>
      </w:r>
    </w:p>
    <w:p w:rsidR="00924F3F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924F3F">
        <w:rPr>
          <w:rFonts w:ascii="Times New Roman" w:hAnsi="Times New Roman" w:cs="Helvetica"/>
          <w:bCs/>
          <w:color w:val="333333"/>
          <w:sz w:val="24"/>
          <w:szCs w:val="24"/>
        </w:rPr>
        <w:t>Учредитель и организатор Конкурса</w:t>
      </w:r>
      <w:r w:rsidRPr="00924F3F">
        <w:rPr>
          <w:rFonts w:ascii="Times New Roman" w:hAnsi="Times New Roman" w:cs="Helvetica"/>
          <w:color w:val="333333"/>
          <w:sz w:val="24"/>
          <w:szCs w:val="24"/>
        </w:rPr>
        <w:t xml:space="preserve">: ГБУК «Брянская областная научная универсальная библиотека им. Ф.И. Тютчева» </w:t>
      </w:r>
    </w:p>
    <w:p w:rsidR="002E7515" w:rsidRPr="00924F3F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924F3F">
        <w:rPr>
          <w:rFonts w:ascii="Times New Roman" w:hAnsi="Times New Roman" w:cs="Helvetica"/>
          <w:color w:val="333333"/>
          <w:sz w:val="24"/>
          <w:szCs w:val="24"/>
        </w:rPr>
        <w:t>Соучредителями и/или спонсорами Конкурса могут стать любые организации и частные лица, поддерживающие цели, задачи Конкурса и принимающие долевое участие в его финансировании, организации, проведении.</w:t>
      </w:r>
    </w:p>
    <w:p w:rsidR="002E7515" w:rsidRPr="007328F8" w:rsidRDefault="002E7515" w:rsidP="002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b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b/>
          <w:color w:val="333333"/>
          <w:sz w:val="24"/>
          <w:szCs w:val="24"/>
        </w:rPr>
        <w:t>Цели и задачи Конкурса</w:t>
      </w:r>
    </w:p>
    <w:p w:rsidR="00E3726B" w:rsidRPr="00E3726B" w:rsidRDefault="002E7515" w:rsidP="00E37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6B">
        <w:rPr>
          <w:rFonts w:ascii="Times New Roman" w:hAnsi="Times New Roman" w:cs="Helvetica"/>
          <w:b/>
          <w:bCs/>
          <w:color w:val="333333"/>
          <w:sz w:val="24"/>
          <w:szCs w:val="24"/>
        </w:rPr>
        <w:t>Цель Конкурса:</w:t>
      </w:r>
      <w:r w:rsidRPr="00E3726B">
        <w:rPr>
          <w:rFonts w:ascii="Times New Roman" w:hAnsi="Times New Roman" w:cs="Helvetica"/>
          <w:color w:val="333333"/>
          <w:sz w:val="24"/>
          <w:szCs w:val="24"/>
        </w:rPr>
        <w:t xml:space="preserve"> </w:t>
      </w:r>
    </w:p>
    <w:p w:rsidR="00E3726B" w:rsidRPr="00E3726B" w:rsidRDefault="00E3726B" w:rsidP="00E37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возвращение российской книги</w:t>
      </w:r>
      <w:r w:rsidRPr="00E3726B">
        <w:rPr>
          <w:rFonts w:ascii="Times New Roman" w:eastAsia="Times New Roman" w:hAnsi="Times New Roman" w:cs="Times New Roman"/>
          <w:sz w:val="24"/>
          <w:szCs w:val="24"/>
        </w:rPr>
        <w:t xml:space="preserve"> в культурное и социальное пространство, чтобы потребность в умной, доброй, интересной книге была востребована обществом.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3726B">
        <w:rPr>
          <w:rFonts w:ascii="Times New Roman" w:eastAsia="Times New Roman" w:hAnsi="Times New Roman" w:cs="Times New Roman"/>
          <w:sz w:val="24"/>
          <w:szCs w:val="24"/>
        </w:rPr>
        <w:t>ернуть также и уважение к писателям, библиотекам, книжным магазинам, к «человеку читающему».</w:t>
      </w:r>
    </w:p>
    <w:p w:rsidR="002E7515" w:rsidRPr="00E3726B" w:rsidRDefault="002E7515" w:rsidP="00E372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b/>
          <w:color w:val="333333"/>
          <w:sz w:val="24"/>
          <w:szCs w:val="24"/>
        </w:rPr>
      </w:pPr>
      <w:r w:rsidRPr="00E3726B">
        <w:rPr>
          <w:rFonts w:ascii="Times New Roman" w:hAnsi="Times New Roman" w:cs="Helvetica"/>
          <w:b/>
          <w:iCs/>
          <w:color w:val="333333"/>
          <w:sz w:val="24"/>
          <w:szCs w:val="24"/>
        </w:rPr>
        <w:t>Задачи Конкурса:</w:t>
      </w:r>
      <w:r w:rsidRPr="00E3726B">
        <w:rPr>
          <w:rFonts w:ascii="Times New Roman" w:hAnsi="Times New Roman" w:cs="Helvetica"/>
          <w:b/>
          <w:color w:val="333333"/>
          <w:sz w:val="24"/>
          <w:szCs w:val="24"/>
        </w:rPr>
        <w:t xml:space="preserve"> 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 xml:space="preserve">актуализация интереса к </w:t>
      </w:r>
      <w:r w:rsidR="00E8303D">
        <w:rPr>
          <w:rFonts w:ascii="Times New Roman" w:hAnsi="Times New Roman" w:cs="Helvetica"/>
          <w:color w:val="333333"/>
          <w:sz w:val="24"/>
          <w:szCs w:val="24"/>
        </w:rPr>
        <w:t>художественной литературе</w:t>
      </w:r>
      <w:r>
        <w:rPr>
          <w:rFonts w:ascii="Times New Roman" w:hAnsi="Times New Roman" w:cs="Helvetica"/>
          <w:color w:val="333333"/>
          <w:sz w:val="24"/>
          <w:szCs w:val="24"/>
        </w:rPr>
        <w:t>;</w:t>
      </w:r>
    </w:p>
    <w:p w:rsidR="002E7515" w:rsidRPr="007328F8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предоставление возможности для реализации творческих способностей участников;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с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оздание видеосюжетов о прочитанной художественной книге, способной заинтересовать школьников, друзей</w:t>
      </w:r>
      <w:r>
        <w:rPr>
          <w:rFonts w:ascii="Times New Roman" w:hAnsi="Times New Roman" w:cs="Helvetica"/>
          <w:color w:val="333333"/>
          <w:sz w:val="24"/>
          <w:szCs w:val="24"/>
        </w:rPr>
        <w:t xml:space="preserve">  и т.д.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совершенствование навыков рекламного представления прочитанных книг;</w:t>
      </w:r>
    </w:p>
    <w:p w:rsidR="002E7515" w:rsidRPr="007328F8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создание привлекательного образа и имиджа книги, чтения.</w:t>
      </w:r>
    </w:p>
    <w:p w:rsidR="002E7515" w:rsidRPr="006F3EF7" w:rsidRDefault="002E7515" w:rsidP="002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b/>
          <w:color w:val="333333"/>
          <w:sz w:val="24"/>
          <w:szCs w:val="24"/>
        </w:rPr>
      </w:pPr>
      <w:r w:rsidRPr="006F3EF7">
        <w:rPr>
          <w:rFonts w:ascii="Times New Roman" w:hAnsi="Times New Roman" w:cs="Helvetica"/>
          <w:b/>
          <w:color w:val="333333"/>
          <w:sz w:val="24"/>
          <w:szCs w:val="24"/>
        </w:rPr>
        <w:t>Участники Конкурса:</w:t>
      </w:r>
    </w:p>
    <w:p w:rsidR="002E7515" w:rsidRPr="006F3EF7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В Конкурсе могут принять участие все желающие.</w:t>
      </w:r>
    </w:p>
    <w:p w:rsidR="002E7515" w:rsidRPr="007328F8" w:rsidRDefault="002E7515" w:rsidP="002E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b/>
          <w:bCs/>
          <w:color w:val="333333"/>
          <w:sz w:val="24"/>
          <w:szCs w:val="24"/>
        </w:rPr>
        <w:t>Порядок и сроки</w:t>
      </w: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 xml:space="preserve"> проведения Конкурса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 xml:space="preserve">Для организации и проведения Конкурса создается Оргкомитет, осуществляющий также функции жюри. 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Информация о проведении конкурса размещается на сайте БОНУБ им. Ф.И. Тютчева (</w:t>
      </w:r>
      <w:hyperlink r:id="rId6" w:history="1">
        <w:r w:rsidRPr="00AD19F5">
          <w:rPr>
            <w:rStyle w:val="a3"/>
            <w:rFonts w:cs="Helvetica"/>
            <w:sz w:val="24"/>
            <w:szCs w:val="24"/>
          </w:rPr>
          <w:t>http://libryansk.ru/</w:t>
        </w:r>
      </w:hyperlink>
      <w:r>
        <w:rPr>
          <w:rFonts w:ascii="Times New Roman" w:hAnsi="Times New Roman" w:cs="Helvetica"/>
          <w:color w:val="333333"/>
          <w:sz w:val="24"/>
          <w:szCs w:val="24"/>
        </w:rPr>
        <w:t xml:space="preserve">)  и в социальных сетях </w:t>
      </w:r>
      <w:proofErr w:type="spellStart"/>
      <w:r>
        <w:rPr>
          <w:rFonts w:ascii="Times New Roman" w:hAnsi="Times New Roman" w:cs="Helvetica"/>
          <w:color w:val="333333"/>
          <w:sz w:val="24"/>
          <w:szCs w:val="24"/>
        </w:rPr>
        <w:t>ВКонтакте</w:t>
      </w:r>
      <w:proofErr w:type="spellEnd"/>
      <w:r>
        <w:rPr>
          <w:rFonts w:ascii="Times New Roman" w:hAnsi="Times New Roman" w:cs="Helvetica"/>
          <w:color w:val="333333"/>
          <w:sz w:val="24"/>
          <w:szCs w:val="24"/>
        </w:rPr>
        <w:t xml:space="preserve"> (</w:t>
      </w:r>
      <w:r w:rsidRPr="00AE0250">
        <w:rPr>
          <w:rFonts w:ascii="Times New Roman" w:hAnsi="Times New Roman" w:cs="Helvetica"/>
          <w:color w:val="333333"/>
          <w:sz w:val="24"/>
          <w:szCs w:val="24"/>
        </w:rPr>
        <w:t>https://vk.com/bonub</w:t>
      </w:r>
      <w:r>
        <w:rPr>
          <w:rFonts w:ascii="Times New Roman" w:hAnsi="Times New Roman" w:cs="Helvetica"/>
          <w:color w:val="333333"/>
          <w:sz w:val="24"/>
          <w:szCs w:val="24"/>
        </w:rPr>
        <w:t>).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Сроки проведения: с </w:t>
      </w:r>
      <w:r w:rsidR="00E8303D">
        <w:rPr>
          <w:rFonts w:ascii="Times New Roman" w:hAnsi="Times New Roman" w:cs="Helvetica"/>
          <w:b/>
          <w:bCs/>
          <w:color w:val="333333"/>
          <w:sz w:val="24"/>
          <w:szCs w:val="24"/>
        </w:rPr>
        <w:t>15 сентябр</w:t>
      </w:r>
      <w:r>
        <w:rPr>
          <w:rFonts w:ascii="Times New Roman" w:hAnsi="Times New Roman" w:cs="Helvetica"/>
          <w:b/>
          <w:bCs/>
          <w:color w:val="333333"/>
          <w:sz w:val="24"/>
          <w:szCs w:val="24"/>
        </w:rPr>
        <w:t>я 2015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года по </w:t>
      </w:r>
      <w:r w:rsidR="00E8303D">
        <w:rPr>
          <w:rFonts w:ascii="Times New Roman" w:hAnsi="Times New Roman" w:cs="Helvetica"/>
          <w:b/>
          <w:bCs/>
          <w:color w:val="333333"/>
          <w:sz w:val="24"/>
          <w:szCs w:val="24"/>
        </w:rPr>
        <w:t>30</w:t>
      </w: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 xml:space="preserve"> </w:t>
      </w:r>
      <w:r w:rsidR="00E8303D">
        <w:rPr>
          <w:rFonts w:ascii="Times New Roman" w:hAnsi="Times New Roman" w:cs="Helvetica"/>
          <w:b/>
          <w:bCs/>
          <w:color w:val="333333"/>
          <w:sz w:val="24"/>
          <w:szCs w:val="24"/>
        </w:rPr>
        <w:t>ноября</w:t>
      </w: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 xml:space="preserve"> 2015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года.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Приём буктрейлеров проводится до </w:t>
      </w:r>
      <w:r w:rsidR="00E8303D">
        <w:rPr>
          <w:rFonts w:ascii="Times New Roman" w:hAnsi="Times New Roman" w:cs="Helvetica"/>
          <w:color w:val="333333"/>
          <w:sz w:val="24"/>
          <w:szCs w:val="24"/>
        </w:rPr>
        <w:t>30 ноября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2015 года по электронной почте: </w:t>
      </w:r>
      <w:proofErr w:type="spellStart"/>
      <w:r>
        <w:rPr>
          <w:rFonts w:ascii="Times New Roman" w:hAnsi="Times New Roman" w:cs="Helvetica"/>
          <w:color w:val="333333"/>
          <w:sz w:val="24"/>
          <w:szCs w:val="24"/>
          <w:lang w:val="en-US"/>
        </w:rPr>
        <w:t>lena</w:t>
      </w:r>
      <w:proofErr w:type="spellEnd"/>
      <w:r w:rsidRPr="007328F8">
        <w:rPr>
          <w:rFonts w:ascii="Times New Roman" w:hAnsi="Times New Roman" w:cs="Helvetica"/>
          <w:color w:val="333333"/>
          <w:sz w:val="24"/>
          <w:szCs w:val="24"/>
        </w:rPr>
        <w:t>@</w:t>
      </w:r>
      <w:proofErr w:type="spellStart"/>
      <w:r w:rsidRPr="007328F8">
        <w:rPr>
          <w:rFonts w:ascii="Times New Roman" w:hAnsi="Times New Roman" w:cs="Helvetica"/>
          <w:color w:val="333333"/>
          <w:sz w:val="24"/>
          <w:szCs w:val="24"/>
        </w:rPr>
        <w:t>li</w:t>
      </w:r>
      <w:r>
        <w:rPr>
          <w:rFonts w:ascii="Times New Roman" w:hAnsi="Times New Roman" w:cs="Helvetica"/>
          <w:color w:val="333333"/>
          <w:sz w:val="24"/>
          <w:szCs w:val="24"/>
          <w:lang w:val="en-US"/>
        </w:rPr>
        <w:t>bryansk</w:t>
      </w:r>
      <w:proofErr w:type="spellEnd"/>
      <w:r w:rsidRPr="007328F8">
        <w:rPr>
          <w:rFonts w:ascii="Times New Roman" w:hAnsi="Times New Roman" w:cs="Helvetica"/>
          <w:color w:val="333333"/>
          <w:sz w:val="24"/>
          <w:szCs w:val="24"/>
        </w:rPr>
        <w:t>.</w:t>
      </w:r>
      <w:proofErr w:type="spellStart"/>
      <w:r w:rsidRPr="007328F8">
        <w:rPr>
          <w:rFonts w:ascii="Times New Roman" w:hAnsi="Times New Roman" w:cs="Helvetica"/>
          <w:color w:val="333333"/>
          <w:sz w:val="24"/>
          <w:szCs w:val="24"/>
        </w:rPr>
        <w:t>ru</w:t>
      </w:r>
      <w:proofErr w:type="spellEnd"/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с пометкой «Конкурс буктрейлеров».</w:t>
      </w:r>
    </w:p>
    <w:p w:rsidR="002E7515" w:rsidRPr="007328F8" w:rsidRDefault="00E07F59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Оргкомитет до 10 декабр</w:t>
      </w:r>
      <w:r w:rsidR="002E7515">
        <w:rPr>
          <w:rFonts w:ascii="Times New Roman" w:hAnsi="Times New Roman" w:cs="Helvetica"/>
          <w:color w:val="333333"/>
          <w:sz w:val="24"/>
          <w:szCs w:val="24"/>
        </w:rPr>
        <w:t>я 2015 г. на своем заседании определяет победителей Конкурса.</w:t>
      </w:r>
    </w:p>
    <w:p w:rsidR="002E7515" w:rsidRPr="007328F8" w:rsidRDefault="002E7515" w:rsidP="002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>Условия Конкурса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: 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К участию в Конкурсе допускаются </w:t>
      </w:r>
      <w:proofErr w:type="spellStart"/>
      <w:r w:rsidRPr="007328F8">
        <w:rPr>
          <w:rFonts w:ascii="Times New Roman" w:hAnsi="Times New Roman" w:cs="Helvetica"/>
          <w:color w:val="333333"/>
          <w:sz w:val="24"/>
          <w:szCs w:val="24"/>
        </w:rPr>
        <w:t>буктрейлеры</w:t>
      </w:r>
      <w:proofErr w:type="spellEnd"/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по одной из прочитанных художественных кни</w:t>
      </w:r>
      <w:r w:rsidR="00E07F59">
        <w:rPr>
          <w:rFonts w:ascii="Times New Roman" w:hAnsi="Times New Roman" w:cs="Helvetica"/>
          <w:color w:val="333333"/>
          <w:sz w:val="24"/>
          <w:szCs w:val="24"/>
        </w:rPr>
        <w:t>г</w:t>
      </w:r>
      <w:r>
        <w:rPr>
          <w:rFonts w:ascii="FuturaLight" w:hAnsi="FuturaLight"/>
          <w:color w:val="000000"/>
        </w:rPr>
        <w:t xml:space="preserve">, </w:t>
      </w:r>
      <w:r w:rsidRPr="00360B6F">
        <w:rPr>
          <w:rFonts w:ascii="Times New Roman" w:hAnsi="Times New Roman" w:cs="Helvetica"/>
          <w:color w:val="333333"/>
          <w:sz w:val="24"/>
          <w:szCs w:val="24"/>
        </w:rPr>
        <w:t>любого года и места издания, опубликованной в печатном виде на русском языке.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 xml:space="preserve">Для участия в Конкурсе необходимо направить заявку установленного образца в сроки, установленные настоящим Положением, и файл с конкурсной работой на адрес </w:t>
      </w:r>
      <w:proofErr w:type="spellStart"/>
      <w:r w:rsidRPr="006C4A07">
        <w:rPr>
          <w:rFonts w:ascii="Calibri" w:hAnsi="Calibri" w:cs="Helvetica"/>
          <w:color w:val="333333"/>
          <w:sz w:val="24"/>
          <w:szCs w:val="24"/>
          <w:lang w:val="en-US"/>
        </w:rPr>
        <w:t>lena</w:t>
      </w:r>
      <w:proofErr w:type="spellEnd"/>
      <w:r w:rsidRPr="006C4A07">
        <w:rPr>
          <w:rFonts w:ascii="Calibri" w:hAnsi="Calibri" w:cs="Helvetica"/>
          <w:color w:val="333333"/>
          <w:sz w:val="24"/>
          <w:szCs w:val="24"/>
        </w:rPr>
        <w:t>@</w:t>
      </w:r>
      <w:proofErr w:type="spellStart"/>
      <w:r w:rsidRPr="006C4A07">
        <w:rPr>
          <w:rFonts w:ascii="Calibri" w:hAnsi="Calibri" w:cs="Helvetica"/>
          <w:color w:val="333333"/>
          <w:sz w:val="24"/>
          <w:szCs w:val="24"/>
          <w:lang w:val="en-US"/>
        </w:rPr>
        <w:t>libryansk</w:t>
      </w:r>
      <w:proofErr w:type="spellEnd"/>
      <w:r w:rsidRPr="006C4A07">
        <w:rPr>
          <w:rFonts w:ascii="Calibri" w:hAnsi="Calibri" w:cs="Helvetica"/>
          <w:color w:val="333333"/>
          <w:sz w:val="24"/>
          <w:szCs w:val="24"/>
        </w:rPr>
        <w:t>.</w:t>
      </w:r>
      <w:proofErr w:type="spellStart"/>
      <w:r w:rsidRPr="006C4A07">
        <w:rPr>
          <w:rFonts w:ascii="Calibri" w:hAnsi="Calibri" w:cs="Helvetica"/>
          <w:color w:val="333333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Helvetica"/>
          <w:color w:val="333333"/>
          <w:sz w:val="24"/>
          <w:szCs w:val="24"/>
        </w:rPr>
        <w:t xml:space="preserve"> 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5526C0">
        <w:rPr>
          <w:rFonts w:ascii="Times New Roman" w:hAnsi="Times New Roman" w:cs="Helvetica"/>
          <w:color w:val="333333"/>
          <w:sz w:val="24"/>
          <w:szCs w:val="24"/>
        </w:rPr>
        <w:lastRenderedPageBreak/>
        <w:t>Добровольно предоставляя свои персональные данные, Участник Конкурса подтверждает своё согласие на их сбор, хранение, использование, обработку и распространение. Работы конкурсантов без анкеты-заявки не принимаются.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Участие в Конкурсе означает согласие автора  на размещение буктрейлера на </w:t>
      </w:r>
      <w:proofErr w:type="spellStart"/>
      <w:r w:rsidRPr="007328F8">
        <w:rPr>
          <w:rFonts w:ascii="Times New Roman" w:hAnsi="Times New Roman" w:cs="Helvetica"/>
          <w:color w:val="333333"/>
          <w:sz w:val="24"/>
          <w:szCs w:val="24"/>
        </w:rPr>
        <w:t>web</w:t>
      </w:r>
      <w:proofErr w:type="spellEnd"/>
      <w:r w:rsidRPr="007328F8">
        <w:rPr>
          <w:rFonts w:ascii="Times New Roman" w:hAnsi="Times New Roman" w:cs="Helvetica"/>
          <w:color w:val="333333"/>
          <w:sz w:val="24"/>
          <w:szCs w:val="24"/>
        </w:rPr>
        <w:t>-ресурсах библиотек</w:t>
      </w:r>
      <w:r>
        <w:rPr>
          <w:rFonts w:ascii="Times New Roman" w:hAnsi="Times New Roman" w:cs="Helvetica"/>
          <w:color w:val="333333"/>
          <w:sz w:val="24"/>
          <w:szCs w:val="24"/>
        </w:rPr>
        <w:t xml:space="preserve">и (в социальных сетях </w:t>
      </w:r>
      <w:proofErr w:type="spellStart"/>
      <w:r>
        <w:rPr>
          <w:rFonts w:ascii="Times New Roman" w:hAnsi="Times New Roman" w:cs="Helvetica"/>
          <w:color w:val="333333"/>
          <w:sz w:val="24"/>
          <w:szCs w:val="24"/>
        </w:rPr>
        <w:t>ВКонтакте</w:t>
      </w:r>
      <w:proofErr w:type="spellEnd"/>
      <w:r>
        <w:rPr>
          <w:rFonts w:ascii="Times New Roman" w:hAnsi="Times New Roman" w:cs="Helvetica"/>
          <w:color w:val="333333"/>
          <w:sz w:val="24"/>
          <w:szCs w:val="24"/>
        </w:rPr>
        <w:t xml:space="preserve"> </w:t>
      </w:r>
      <w:r w:rsidRPr="00AE0250">
        <w:rPr>
          <w:rFonts w:ascii="Times New Roman" w:hAnsi="Times New Roman" w:cs="Helvetica"/>
          <w:color w:val="333333"/>
          <w:sz w:val="24"/>
          <w:szCs w:val="24"/>
        </w:rPr>
        <w:t>https://vk.com/bonub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).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Допускаются индивидуальные авторские работы. Участником представляется на конкурс не более одного буктрейлера.</w:t>
      </w:r>
    </w:p>
    <w:p w:rsidR="002E7515" w:rsidRPr="005526C0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5526C0">
        <w:rPr>
          <w:rFonts w:ascii="Times New Roman" w:hAnsi="Times New Roman" w:cs="Helvetica"/>
          <w:color w:val="333333"/>
          <w:sz w:val="24"/>
          <w:szCs w:val="24"/>
        </w:rPr>
        <w:t xml:space="preserve">Участник гарантирует, что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 Участник гарантирует, что любое лицо, снятое в конкурсной работе, изъявило согласие на съёмку. </w:t>
      </w:r>
      <w:r w:rsidRPr="005526C0">
        <w:rPr>
          <w:rFonts w:ascii="Times New Roman" w:hAnsi="Times New Roman"/>
          <w:sz w:val="24"/>
          <w:szCs w:val="24"/>
        </w:rPr>
        <w:t>Ответственность за нарушение прав третьих лиц возлагается на участника.</w:t>
      </w:r>
      <w:r w:rsidRPr="005526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526C0">
        <w:rPr>
          <w:rFonts w:ascii="Times New Roman" w:hAnsi="Times New Roman" w:cs="Helvetica"/>
          <w:color w:val="333333"/>
          <w:sz w:val="24"/>
          <w:szCs w:val="24"/>
        </w:rPr>
        <w:t>При обнаружении плагиата участник исключается из числа конкурсантов.</w:t>
      </w:r>
    </w:p>
    <w:p w:rsidR="002E7515" w:rsidRPr="00FB628E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24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FB628E">
        <w:rPr>
          <w:rFonts w:ascii="Times New Roman" w:hAnsi="Times New Roman" w:cs="Helvetica"/>
          <w:color w:val="333333"/>
          <w:sz w:val="24"/>
          <w:szCs w:val="24"/>
        </w:rPr>
        <w:t>Содержание представленного материала не должно противоречить действующему законодательству РФ или нарушать общепринятые морально-этические нормы.</w:t>
      </w:r>
    </w:p>
    <w:p w:rsidR="002E7515" w:rsidRDefault="002E7515" w:rsidP="002E751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43FA">
        <w:rPr>
          <w:rFonts w:ascii="Times New Roman" w:hAnsi="Times New Roman"/>
          <w:bCs/>
          <w:sz w:val="24"/>
          <w:szCs w:val="24"/>
        </w:rPr>
        <w:t>В случае представления конкурсных работ и документов с нарушением требований настоящего Положения Оргкомитет Конкурса имеет право не допустить работы к участию в Конкурсе.</w:t>
      </w:r>
    </w:p>
    <w:p w:rsidR="002E7515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 xml:space="preserve">Материалы, присланные на Конкурс, не рецензируются и не возвращаются. </w:t>
      </w:r>
    </w:p>
    <w:p w:rsidR="002E7515" w:rsidRPr="00082557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24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082557">
        <w:rPr>
          <w:rFonts w:ascii="Times New Roman" w:hAnsi="Times New Roman" w:cs="Helvetica"/>
          <w:color w:val="333333"/>
          <w:sz w:val="24"/>
          <w:szCs w:val="24"/>
        </w:rPr>
        <w:t xml:space="preserve">Организаторы оставляют за собой право использовать творческие работы </w:t>
      </w:r>
      <w:r w:rsidRPr="00082557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других </w:t>
      </w:r>
      <w:r w:rsidRPr="00082557">
        <w:rPr>
          <w:rFonts w:ascii="Times New Roman" w:hAnsi="Times New Roman"/>
          <w:color w:val="000000"/>
          <w:sz w:val="24"/>
          <w:szCs w:val="24"/>
        </w:rPr>
        <w:t>рекламных акциях и кампаниях по продвижению к</w:t>
      </w:r>
      <w:r>
        <w:rPr>
          <w:rFonts w:ascii="Times New Roman" w:hAnsi="Times New Roman"/>
          <w:color w:val="000000"/>
          <w:sz w:val="24"/>
          <w:szCs w:val="24"/>
        </w:rPr>
        <w:t>ниги и чтения.</w:t>
      </w:r>
    </w:p>
    <w:p w:rsidR="002E7515" w:rsidRPr="00082557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24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082557">
        <w:rPr>
          <w:rFonts w:ascii="Times New Roman" w:hAnsi="Times New Roman" w:cs="Helvetica"/>
          <w:b/>
          <w:bCs/>
          <w:color w:val="333333"/>
          <w:sz w:val="24"/>
          <w:szCs w:val="24"/>
        </w:rPr>
        <w:t>Требования к конкурсным работам: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 xml:space="preserve">Работа выполняется в любом медиа-формате: анимация, видеофильм, игровой ролик, рекламный ролик в форматах </w:t>
      </w:r>
      <w:r>
        <w:rPr>
          <w:rFonts w:ascii="Times New Roman" w:hAnsi="Times New Roman"/>
          <w:sz w:val="24"/>
          <w:szCs w:val="24"/>
        </w:rPr>
        <w:t>*.</w:t>
      </w:r>
      <w:proofErr w:type="spellStart"/>
      <w:r>
        <w:rPr>
          <w:rFonts w:ascii="Times New Roman" w:hAnsi="Times New Roman"/>
          <w:sz w:val="24"/>
          <w:szCs w:val="24"/>
        </w:rPr>
        <w:t>mpeg</w:t>
      </w:r>
      <w:proofErr w:type="spellEnd"/>
      <w:r>
        <w:rPr>
          <w:rFonts w:ascii="Times New Roman" w:hAnsi="Times New Roman"/>
          <w:sz w:val="24"/>
          <w:szCs w:val="24"/>
        </w:rPr>
        <w:t>, *.</w:t>
      </w:r>
      <w:proofErr w:type="spellStart"/>
      <w:r>
        <w:rPr>
          <w:rFonts w:ascii="Times New Roman" w:hAnsi="Times New Roman"/>
          <w:sz w:val="24"/>
          <w:szCs w:val="24"/>
        </w:rPr>
        <w:t>wmv</w:t>
      </w:r>
      <w:proofErr w:type="spellEnd"/>
      <w:r>
        <w:rPr>
          <w:rFonts w:ascii="Times New Roman" w:hAnsi="Times New Roman"/>
          <w:sz w:val="24"/>
          <w:szCs w:val="24"/>
        </w:rPr>
        <w:t>, *.</w:t>
      </w:r>
      <w:proofErr w:type="spellStart"/>
      <w:r>
        <w:rPr>
          <w:rFonts w:ascii="Times New Roman" w:hAnsi="Times New Roman"/>
          <w:sz w:val="24"/>
          <w:szCs w:val="24"/>
        </w:rPr>
        <w:t>avi</w:t>
      </w:r>
      <w:proofErr w:type="spellEnd"/>
      <w:r>
        <w:rPr>
          <w:rFonts w:ascii="Times New Roman" w:hAnsi="Times New Roman"/>
          <w:sz w:val="24"/>
          <w:szCs w:val="24"/>
        </w:rPr>
        <w:t>, *.</w:t>
      </w:r>
      <w:proofErr w:type="spellStart"/>
      <w:r>
        <w:rPr>
          <w:rFonts w:ascii="Times New Roman" w:hAnsi="Times New Roman"/>
          <w:sz w:val="24"/>
          <w:szCs w:val="24"/>
        </w:rPr>
        <w:t>mov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Размер файла не должен превышать 10 </w:t>
      </w:r>
      <w:r>
        <w:rPr>
          <w:rFonts w:ascii="Times New Roman" w:hAnsi="Times New Roman"/>
          <w:sz w:val="24"/>
          <w:szCs w:val="24"/>
          <w:lang w:val="en-US"/>
        </w:rPr>
        <w:t>Mb</w:t>
      </w:r>
      <w:r>
        <w:rPr>
          <w:rFonts w:ascii="Times New Roman" w:hAnsi="Times New Roman"/>
          <w:sz w:val="24"/>
          <w:szCs w:val="24"/>
        </w:rPr>
        <w:t>.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>Конкурсные работы должны содержать: название, краткая аннотация буктрейлера, сведения о</w:t>
      </w:r>
      <w:r>
        <w:rPr>
          <w:rFonts w:ascii="Times New Roman" w:hAnsi="Times New Roman" w:cs="Helvetica"/>
          <w:color w:val="333333"/>
          <w:sz w:val="24"/>
          <w:szCs w:val="24"/>
        </w:rPr>
        <w:t>б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 авторе</w:t>
      </w:r>
      <w:r>
        <w:rPr>
          <w:rFonts w:ascii="Times New Roman" w:hAnsi="Times New Roman" w:cs="Helvetica"/>
          <w:color w:val="333333"/>
          <w:sz w:val="24"/>
          <w:szCs w:val="24"/>
        </w:rPr>
        <w:t xml:space="preserve">. 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Буктрейлер создается по прочитанной художественной книге (прозаическое </w:t>
      </w:r>
      <w:r w:rsidR="00E07F59">
        <w:rPr>
          <w:rFonts w:ascii="Times New Roman" w:hAnsi="Times New Roman" w:cs="Helvetica"/>
          <w:color w:val="333333"/>
          <w:sz w:val="24"/>
          <w:szCs w:val="24"/>
        </w:rPr>
        <w:t>или стихотворное произведение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).</w:t>
      </w:r>
      <w:r>
        <w:rPr>
          <w:rFonts w:ascii="Times New Roman" w:hAnsi="Times New Roman" w:cs="Helvetica"/>
          <w:color w:val="333333"/>
          <w:sz w:val="24"/>
          <w:szCs w:val="24"/>
        </w:rPr>
        <w:t xml:space="preserve"> Сценарий снятого видеоролика не должен расходиться с содержанием </w:t>
      </w:r>
      <w:r w:rsidRPr="004F51BC">
        <w:rPr>
          <w:rFonts w:ascii="Times New Roman" w:hAnsi="Times New Roman" w:cs="Helvetica"/>
          <w:sz w:val="24"/>
          <w:szCs w:val="24"/>
        </w:rPr>
        <w:t>произведения (книги).</w:t>
      </w:r>
    </w:p>
    <w:p w:rsidR="002E7515" w:rsidRPr="004F51BC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«</w:t>
      </w:r>
      <w:r w:rsidRPr="004F51BC">
        <w:rPr>
          <w:rFonts w:ascii="Times New Roman" w:hAnsi="Times New Roman" w:cs="Helvetica"/>
          <w:color w:val="333333"/>
          <w:sz w:val="24"/>
          <w:szCs w:val="24"/>
        </w:rPr>
        <w:t>Буктрейлер должен быть перпендикулярен тексту, он рассказывает свою историю про книгу, а не копирует историю, рассказанную в книге</w:t>
      </w:r>
      <w:r>
        <w:rPr>
          <w:rFonts w:ascii="Times New Roman" w:hAnsi="Times New Roman" w:cs="Helvetica"/>
          <w:color w:val="333333"/>
          <w:sz w:val="24"/>
          <w:szCs w:val="24"/>
        </w:rPr>
        <w:t>».</w:t>
      </w:r>
      <w:r w:rsidRPr="004F51BC">
        <w:rPr>
          <w:rFonts w:ascii="Times New Roman" w:hAnsi="Times New Roman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Helvetica"/>
          <w:color w:val="333333"/>
          <w:sz w:val="24"/>
          <w:szCs w:val="24"/>
        </w:rPr>
        <w:t>(Александр Архангельский, писатель, телеведущий)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4F51BC">
        <w:rPr>
          <w:rFonts w:ascii="Times New Roman" w:hAnsi="Times New Roman" w:cs="Helvetica"/>
          <w:color w:val="333333"/>
          <w:sz w:val="24"/>
          <w:szCs w:val="24"/>
        </w:rPr>
        <w:t>Указание на авторство используемых материалов – видео,</w:t>
      </w:r>
      <w:r>
        <w:rPr>
          <w:rFonts w:ascii="Times New Roman" w:hAnsi="Times New Roman" w:cs="Helvetica"/>
          <w:color w:val="333333"/>
          <w:sz w:val="24"/>
          <w:szCs w:val="24"/>
        </w:rPr>
        <w:t xml:space="preserve"> текст, иллюстрации, музыка и т.д. (если таковые имеются)  - в титрах работы обязательно.</w:t>
      </w:r>
    </w:p>
    <w:p w:rsidR="002E7515" w:rsidRPr="007328F8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>Видеосюжеты могут сопровождаться звуковой дорожкой или титрами.</w:t>
      </w:r>
    </w:p>
    <w:p w:rsidR="002E7515" w:rsidRPr="007328F8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>Продолжительность буктрейлера не более 3-х минут.</w:t>
      </w:r>
    </w:p>
    <w:p w:rsidR="002E7515" w:rsidRPr="007328F8" w:rsidRDefault="002E7515" w:rsidP="002E751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>Оценка конкурсных работ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Все работы, присланные на Конкурс, оцениваются жюри, в состав которого входят специалисты </w:t>
      </w:r>
      <w:r>
        <w:rPr>
          <w:rFonts w:ascii="Times New Roman" w:hAnsi="Times New Roman" w:cs="Helvetica"/>
          <w:color w:val="333333"/>
          <w:sz w:val="24"/>
          <w:szCs w:val="24"/>
        </w:rPr>
        <w:t xml:space="preserve">БОНУБ им. Ф.И. Тютчева, </w:t>
      </w:r>
      <w:proofErr w:type="spellStart"/>
      <w:r>
        <w:rPr>
          <w:rFonts w:ascii="Times New Roman" w:hAnsi="Times New Roman" w:cs="Helvetica"/>
          <w:color w:val="333333"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Helvetica"/>
          <w:color w:val="333333"/>
          <w:sz w:val="24"/>
          <w:szCs w:val="24"/>
        </w:rPr>
        <w:t xml:space="preserve"> и партнеры Конкурса, представители общественности. 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При оценке работ жюри руководствуется следующими критериями: 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соответствие требованиям Положения к оформлению  конкурсных работ, соблюдение регламента;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раскрытие идеи книги и ее личностное осмысление;</w:t>
      </w:r>
    </w:p>
    <w:p w:rsidR="002E7515" w:rsidRPr="007328F8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lastRenderedPageBreak/>
        <w:t>сила промо-воздействия («Возникает ли желание прочитать книгу?»)</w:t>
      </w:r>
    </w:p>
    <w:p w:rsidR="002E7515" w:rsidRDefault="002E7515" w:rsidP="002E751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>техническая сложность исполнения.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>
        <w:rPr>
          <w:rFonts w:ascii="Times New Roman" w:hAnsi="Times New Roman" w:cs="Helvetica"/>
          <w:color w:val="333333"/>
          <w:sz w:val="24"/>
          <w:szCs w:val="24"/>
        </w:rPr>
        <w:t>Победители определяются по наибольшей сумме набранных балов (4 –</w:t>
      </w:r>
      <w:proofErr w:type="gramStart"/>
      <w:r>
        <w:rPr>
          <w:rFonts w:ascii="Times New Roman" w:hAnsi="Times New Roman" w:cs="Helvetica"/>
          <w:color w:val="333333"/>
          <w:sz w:val="24"/>
          <w:szCs w:val="24"/>
        </w:rPr>
        <w:t>высокий</w:t>
      </w:r>
      <w:proofErr w:type="gramEnd"/>
      <w:r>
        <w:rPr>
          <w:rFonts w:ascii="Times New Roman" w:hAnsi="Times New Roman" w:cs="Helvetica"/>
          <w:color w:val="333333"/>
          <w:sz w:val="24"/>
          <w:szCs w:val="24"/>
        </w:rPr>
        <w:t>, 2-средний, 0-низкий), в соответствии с критериями оценки.</w:t>
      </w:r>
    </w:p>
    <w:p w:rsidR="002E7515" w:rsidRPr="007328F8" w:rsidRDefault="002E7515" w:rsidP="002E75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>Порядок награждения и поощрения участников Конкурса</w:t>
      </w:r>
    </w:p>
    <w:p w:rsidR="002E7515" w:rsidRPr="007328F8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По итогам Конкурса будут определены победители, занявшие 1-е, 2-е, 3-е место, </w:t>
      </w:r>
      <w:r w:rsidR="00E07F59">
        <w:rPr>
          <w:rFonts w:ascii="Times New Roman" w:hAnsi="Times New Roman" w:cs="Helvetica"/>
          <w:color w:val="333333"/>
          <w:sz w:val="24"/>
          <w:szCs w:val="24"/>
        </w:rPr>
        <w:t>и награждены Дипломами и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подарками.</w:t>
      </w:r>
    </w:p>
    <w:p w:rsidR="00E07F59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E07F59">
        <w:rPr>
          <w:rFonts w:ascii="Times New Roman" w:hAnsi="Times New Roman" w:cs="Helvetica"/>
          <w:color w:val="333333"/>
          <w:sz w:val="24"/>
          <w:szCs w:val="24"/>
        </w:rPr>
        <w:t>Все ролики конкурсантов будут представлены в сообществе в социальной сети «</w:t>
      </w:r>
      <w:proofErr w:type="spellStart"/>
      <w:r w:rsidRPr="00E07F59">
        <w:rPr>
          <w:rFonts w:ascii="Times New Roman" w:hAnsi="Times New Roman" w:cs="Helvetica"/>
          <w:color w:val="333333"/>
          <w:sz w:val="24"/>
          <w:szCs w:val="24"/>
        </w:rPr>
        <w:t>ВКонтакте</w:t>
      </w:r>
      <w:proofErr w:type="spellEnd"/>
      <w:r w:rsidRPr="00E07F59">
        <w:rPr>
          <w:rFonts w:ascii="Times New Roman" w:hAnsi="Times New Roman" w:cs="Helvetica"/>
          <w:color w:val="333333"/>
          <w:sz w:val="24"/>
          <w:szCs w:val="24"/>
        </w:rPr>
        <w:t>» (</w:t>
      </w:r>
      <w:hyperlink r:id="rId7" w:history="1">
        <w:r w:rsidRPr="00911B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https://vk.com/bonub</w:t>
        </w:r>
      </w:hyperlink>
      <w:r w:rsidRPr="00911BDF">
        <w:rPr>
          <w:rFonts w:ascii="Times New Roman" w:hAnsi="Times New Roman" w:cs="Times New Roman"/>
          <w:sz w:val="24"/>
          <w:szCs w:val="24"/>
        </w:rPr>
        <w:t>)</w:t>
      </w:r>
      <w:r w:rsidRPr="00E07F59">
        <w:rPr>
          <w:rFonts w:ascii="Times New Roman" w:hAnsi="Times New Roman" w:cs="Helvetica"/>
          <w:color w:val="333333"/>
          <w:sz w:val="24"/>
          <w:szCs w:val="24"/>
        </w:rPr>
        <w:t xml:space="preserve">.  </w:t>
      </w:r>
    </w:p>
    <w:p w:rsidR="002E7515" w:rsidRPr="00E07F59" w:rsidRDefault="002E7515" w:rsidP="002E751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Helvetica"/>
          <w:color w:val="333333"/>
          <w:sz w:val="24"/>
          <w:szCs w:val="24"/>
        </w:rPr>
      </w:pPr>
      <w:r w:rsidRPr="00E07F59">
        <w:rPr>
          <w:rFonts w:ascii="Times New Roman" w:hAnsi="Times New Roman" w:cs="Helvetica"/>
          <w:color w:val="333333"/>
          <w:sz w:val="24"/>
          <w:szCs w:val="24"/>
        </w:rPr>
        <w:t>Объявление итогов Конкурса</w:t>
      </w:r>
      <w:r w:rsidRPr="00E07F59">
        <w:rPr>
          <w:rFonts w:ascii="Calibri" w:hAnsi="Calibri" w:cs="Helvetica"/>
          <w:color w:val="333333"/>
          <w:sz w:val="24"/>
          <w:szCs w:val="24"/>
        </w:rPr>
        <w:t>, п</w:t>
      </w:r>
      <w:r w:rsidRPr="00E07F59">
        <w:rPr>
          <w:rFonts w:ascii="Times New Roman" w:hAnsi="Times New Roman" w:cs="Helvetica"/>
          <w:color w:val="333333"/>
          <w:sz w:val="24"/>
          <w:szCs w:val="24"/>
        </w:rPr>
        <w:t xml:space="preserve">резентация конкурсных работ и вручение наград победителям состоится  </w:t>
      </w:r>
      <w:r w:rsidR="00FA1D33">
        <w:rPr>
          <w:rFonts w:ascii="Times New Roman" w:hAnsi="Times New Roman" w:cs="Helvetica"/>
          <w:color w:val="333333"/>
          <w:sz w:val="24"/>
          <w:szCs w:val="24"/>
        </w:rPr>
        <w:t>в декабре</w:t>
      </w:r>
      <w:r w:rsidRPr="00E07F59">
        <w:rPr>
          <w:rFonts w:ascii="Times New Roman" w:hAnsi="Times New Roman" w:cs="Helvetica"/>
          <w:color w:val="333333"/>
          <w:sz w:val="24"/>
          <w:szCs w:val="24"/>
        </w:rPr>
        <w:t xml:space="preserve"> 2015 г.</w:t>
      </w:r>
      <w:r w:rsidR="003F3EDA">
        <w:rPr>
          <w:rFonts w:ascii="Times New Roman" w:hAnsi="Times New Roman" w:cs="Helvetica"/>
          <w:color w:val="333333"/>
          <w:sz w:val="24"/>
          <w:szCs w:val="24"/>
        </w:rPr>
        <w:t xml:space="preserve"> Дата и время будут сообщены дополните</w:t>
      </w:r>
      <w:r w:rsidR="00FA1D33">
        <w:rPr>
          <w:rFonts w:ascii="Times New Roman" w:hAnsi="Times New Roman" w:cs="Helvetica"/>
          <w:color w:val="333333"/>
          <w:sz w:val="24"/>
          <w:szCs w:val="24"/>
        </w:rPr>
        <w:t>льно.</w:t>
      </w:r>
    </w:p>
    <w:p w:rsidR="002E7515" w:rsidRDefault="002E7515" w:rsidP="002E75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b/>
          <w:bCs/>
          <w:color w:val="333333"/>
          <w:sz w:val="24"/>
          <w:szCs w:val="24"/>
        </w:rPr>
        <w:t>Контактная информация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br/>
      </w:r>
      <w:r w:rsidRPr="007328F8">
        <w:rPr>
          <w:rFonts w:ascii="Times New Roman" w:hAnsi="Times New Roman" w:cs="Helvetica"/>
          <w:color w:val="333333"/>
          <w:sz w:val="24"/>
          <w:szCs w:val="24"/>
        </w:rPr>
        <w:br/>
      </w:r>
      <w:r>
        <w:rPr>
          <w:rFonts w:ascii="Times New Roman" w:hAnsi="Times New Roman" w:cs="Helvetica"/>
          <w:color w:val="333333"/>
          <w:sz w:val="24"/>
          <w:szCs w:val="24"/>
        </w:rPr>
        <w:t>Г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БУК «</w:t>
      </w:r>
      <w:r>
        <w:rPr>
          <w:rFonts w:ascii="Times New Roman" w:hAnsi="Times New Roman" w:cs="Helvetica"/>
          <w:color w:val="333333"/>
          <w:sz w:val="24"/>
          <w:szCs w:val="24"/>
        </w:rPr>
        <w:t>Брянская областная научная универсальная библиотека им. Ф.И. Тютчева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»</w:t>
      </w:r>
    </w:p>
    <w:p w:rsidR="002E7515" w:rsidRPr="007328F8" w:rsidRDefault="002E7515" w:rsidP="002E7515">
      <w:pPr>
        <w:shd w:val="clear" w:color="auto" w:fill="FFFFFF"/>
        <w:spacing w:after="0" w:line="240" w:lineRule="auto"/>
        <w:ind w:left="720"/>
        <w:rPr>
          <w:rFonts w:ascii="Times New Roman" w:hAnsi="Times New Roman" w:cs="Helvetica"/>
          <w:color w:val="333333"/>
          <w:sz w:val="24"/>
          <w:szCs w:val="24"/>
        </w:rPr>
      </w:pP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Адрес: </w:t>
      </w:r>
      <w:r>
        <w:rPr>
          <w:rFonts w:ascii="Times New Roman" w:hAnsi="Times New Roman" w:cs="Helvetica"/>
          <w:color w:val="333333"/>
          <w:sz w:val="24"/>
          <w:szCs w:val="24"/>
        </w:rPr>
        <w:t>241050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, Россия, г. </w:t>
      </w:r>
      <w:r>
        <w:rPr>
          <w:rFonts w:ascii="Times New Roman" w:hAnsi="Times New Roman" w:cs="Helvetica"/>
          <w:color w:val="333333"/>
          <w:sz w:val="24"/>
          <w:szCs w:val="24"/>
        </w:rPr>
        <w:t>Брянск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, ул. </w:t>
      </w:r>
      <w:r>
        <w:rPr>
          <w:rFonts w:ascii="Times New Roman" w:hAnsi="Times New Roman" w:cs="Helvetica"/>
          <w:color w:val="333333"/>
          <w:sz w:val="24"/>
          <w:szCs w:val="24"/>
        </w:rPr>
        <w:t>К. Маркса, 5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>.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br/>
        <w:t xml:space="preserve">Координатор конкурса: 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br/>
      </w:r>
      <w:r w:rsidR="00AD0CC5">
        <w:rPr>
          <w:rFonts w:ascii="Times New Roman" w:hAnsi="Times New Roman" w:cs="Helvetica"/>
          <w:color w:val="333333"/>
          <w:sz w:val="24"/>
          <w:szCs w:val="24"/>
        </w:rPr>
        <w:t>Константинова Ольга Вячеславовна</w:t>
      </w:r>
      <w:r>
        <w:rPr>
          <w:rFonts w:ascii="Times New Roman" w:hAnsi="Times New Roman" w:cs="Helvetica"/>
          <w:color w:val="333333"/>
          <w:sz w:val="24"/>
          <w:szCs w:val="24"/>
        </w:rPr>
        <w:t>: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 т. (</w:t>
      </w:r>
      <w:r>
        <w:rPr>
          <w:rFonts w:ascii="Times New Roman" w:hAnsi="Times New Roman" w:cs="Helvetica"/>
          <w:color w:val="333333"/>
          <w:sz w:val="24"/>
          <w:szCs w:val="24"/>
        </w:rPr>
        <w:t>4832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) </w:t>
      </w:r>
      <w:r w:rsidR="00AD0CC5">
        <w:rPr>
          <w:rFonts w:ascii="Times New Roman" w:hAnsi="Times New Roman" w:cs="Helvetica"/>
          <w:color w:val="333333"/>
          <w:sz w:val="24"/>
          <w:szCs w:val="24"/>
        </w:rPr>
        <w:t>74-29-71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t xml:space="preserve">; </w:t>
      </w:r>
      <w:r w:rsidRPr="007328F8">
        <w:rPr>
          <w:rFonts w:ascii="Times New Roman" w:hAnsi="Times New Roman" w:cs="Helvetica"/>
          <w:color w:val="333333"/>
          <w:sz w:val="24"/>
          <w:szCs w:val="24"/>
        </w:rPr>
        <w:br/>
      </w:r>
      <w:r w:rsidRPr="00E53FEB">
        <w:rPr>
          <w:rFonts w:ascii="Times New Roman" w:hAnsi="Times New Roman" w:cs="Helvetica"/>
          <w:color w:val="333333"/>
          <w:sz w:val="24"/>
          <w:szCs w:val="24"/>
        </w:rPr>
        <w:t>e-</w:t>
      </w:r>
      <w:proofErr w:type="spellStart"/>
      <w:r w:rsidRPr="00E53FEB">
        <w:rPr>
          <w:rFonts w:ascii="Times New Roman" w:hAnsi="Times New Roman" w:cs="Helvetica"/>
          <w:color w:val="333333"/>
          <w:sz w:val="24"/>
          <w:szCs w:val="24"/>
        </w:rPr>
        <w:t>mail</w:t>
      </w:r>
      <w:proofErr w:type="spellEnd"/>
      <w:r w:rsidRPr="00E53FEB">
        <w:rPr>
          <w:rFonts w:ascii="Times New Roman" w:hAnsi="Times New Roman" w:cs="Helvetica"/>
          <w:color w:val="333333"/>
          <w:sz w:val="24"/>
          <w:szCs w:val="24"/>
        </w:rPr>
        <w:t xml:space="preserve">: </w:t>
      </w:r>
      <w:proofErr w:type="spellStart"/>
      <w:r w:rsidR="00AD0CC5">
        <w:rPr>
          <w:rFonts w:ascii="Times New Roman" w:hAnsi="Times New Roman" w:cs="Helvetica"/>
          <w:color w:val="333333"/>
          <w:sz w:val="24"/>
          <w:szCs w:val="24"/>
          <w:lang w:val="en-US"/>
        </w:rPr>
        <w:t>chz</w:t>
      </w:r>
      <w:proofErr w:type="spellEnd"/>
      <w:r w:rsidRPr="00E53FEB">
        <w:rPr>
          <w:rFonts w:ascii="Times New Roman" w:hAnsi="Times New Roman" w:cs="Helvetica"/>
          <w:color w:val="333333"/>
          <w:sz w:val="24"/>
          <w:szCs w:val="24"/>
        </w:rPr>
        <w:t>@</w:t>
      </w:r>
      <w:proofErr w:type="spellStart"/>
      <w:r w:rsidRPr="00E53FEB">
        <w:rPr>
          <w:rFonts w:ascii="Times New Roman" w:hAnsi="Times New Roman" w:cs="Helvetica"/>
          <w:color w:val="333333"/>
          <w:sz w:val="24"/>
          <w:szCs w:val="24"/>
        </w:rPr>
        <w:t>li</w:t>
      </w:r>
      <w:r w:rsidRPr="00E53FEB">
        <w:rPr>
          <w:rFonts w:ascii="Times New Roman" w:hAnsi="Times New Roman" w:cs="Helvetica"/>
          <w:color w:val="333333"/>
          <w:sz w:val="24"/>
          <w:szCs w:val="24"/>
          <w:lang w:val="en-US"/>
        </w:rPr>
        <w:t>bryansk</w:t>
      </w:r>
      <w:proofErr w:type="spellEnd"/>
      <w:r w:rsidRPr="00E53FEB">
        <w:rPr>
          <w:rFonts w:ascii="Times New Roman" w:hAnsi="Times New Roman" w:cs="Helvetica"/>
          <w:color w:val="333333"/>
          <w:sz w:val="24"/>
          <w:szCs w:val="24"/>
        </w:rPr>
        <w:t>.</w:t>
      </w:r>
      <w:proofErr w:type="spellStart"/>
      <w:r w:rsidRPr="00E53FEB">
        <w:rPr>
          <w:rFonts w:ascii="Times New Roman" w:hAnsi="Times New Roman" w:cs="Helvetica"/>
          <w:color w:val="333333"/>
          <w:sz w:val="24"/>
          <w:szCs w:val="24"/>
        </w:rPr>
        <w:t>ru</w:t>
      </w:r>
      <w:proofErr w:type="spellEnd"/>
      <w:r>
        <w:rPr>
          <w:rFonts w:ascii="Times New Roman" w:hAnsi="Times New Roman" w:cs="Helvetica"/>
          <w:color w:val="333333"/>
          <w:sz w:val="24"/>
          <w:szCs w:val="24"/>
        </w:rPr>
        <w:t xml:space="preserve"> </w:t>
      </w:r>
    </w:p>
    <w:p w:rsidR="002E7515" w:rsidRDefault="002E7515" w:rsidP="002E75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53FEB">
        <w:rPr>
          <w:rFonts w:ascii="Times New Roman" w:hAnsi="Times New Roman"/>
          <w:sz w:val="28"/>
          <w:szCs w:val="28"/>
        </w:rPr>
        <w:lastRenderedPageBreak/>
        <w:t>Заявка</w:t>
      </w:r>
    </w:p>
    <w:p w:rsidR="002E7515" w:rsidRPr="00FA1D33" w:rsidRDefault="002E7515" w:rsidP="002E7515">
      <w:pPr>
        <w:spacing w:after="0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53FEB">
        <w:rPr>
          <w:rFonts w:ascii="Times New Roman" w:hAnsi="Times New Roman"/>
          <w:sz w:val="28"/>
          <w:szCs w:val="28"/>
        </w:rPr>
        <w:t xml:space="preserve">на участие в </w:t>
      </w:r>
      <w:r w:rsidR="00FA1D33" w:rsidRPr="00FA1D33">
        <w:rPr>
          <w:rFonts w:ascii="Times New Roman" w:hAnsi="Times New Roman" w:cs="Times New Roman"/>
          <w:color w:val="333333"/>
          <w:sz w:val="28"/>
          <w:szCs w:val="24"/>
        </w:rPr>
        <w:t xml:space="preserve">Конкурсе буктрейлеров </w:t>
      </w:r>
      <w:r w:rsidR="00FA1D33" w:rsidRPr="00FA1D33">
        <w:rPr>
          <w:rFonts w:ascii="Times New Roman" w:hAnsi="Times New Roman" w:cs="Times New Roman"/>
          <w:color w:val="333333"/>
          <w:sz w:val="28"/>
          <w:szCs w:val="24"/>
        </w:rPr>
        <w:br/>
      </w:r>
      <w:r w:rsidR="00FA1D33" w:rsidRPr="00FA1D33">
        <w:rPr>
          <w:rFonts w:ascii="Times New Roman" w:hAnsi="Times New Roman" w:cs="Times New Roman"/>
          <w:i/>
          <w:iCs/>
          <w:color w:val="333333"/>
          <w:sz w:val="28"/>
          <w:szCs w:val="24"/>
        </w:rPr>
        <w:t>«Прочитай книгу!»</w:t>
      </w:r>
    </w:p>
    <w:p w:rsidR="002E7515" w:rsidRDefault="002E7515" w:rsidP="002E7515">
      <w:pPr>
        <w:spacing w:after="0"/>
        <w:rPr>
          <w:rFonts w:ascii="Times New Roman" w:hAnsi="Times New Roman" w:cs="Helvetica"/>
          <w:iCs/>
          <w:color w:val="333333"/>
          <w:sz w:val="24"/>
          <w:szCs w:val="24"/>
        </w:rPr>
      </w:pPr>
      <w:r>
        <w:rPr>
          <w:rFonts w:ascii="Times New Roman" w:hAnsi="Times New Roman" w:cs="Helvetica"/>
          <w:iCs/>
          <w:color w:val="333333"/>
          <w:sz w:val="24"/>
          <w:szCs w:val="24"/>
        </w:rPr>
        <w:t>ФИО участника ___________________________________________________________</w:t>
      </w:r>
    </w:p>
    <w:p w:rsidR="002E7515" w:rsidRPr="006C4A07" w:rsidRDefault="002E7515" w:rsidP="002E7515">
      <w:pPr>
        <w:spacing w:after="0"/>
        <w:rPr>
          <w:rFonts w:ascii="Calibri" w:hAnsi="Calibri" w:cs="Helvetica"/>
          <w:iCs/>
          <w:color w:val="333333"/>
          <w:sz w:val="24"/>
          <w:szCs w:val="24"/>
        </w:rPr>
      </w:pPr>
      <w:r>
        <w:rPr>
          <w:rFonts w:ascii="Times New Roman" w:hAnsi="Times New Roman" w:cs="Helvetica"/>
          <w:iCs/>
          <w:color w:val="333333"/>
          <w:sz w:val="24"/>
          <w:szCs w:val="24"/>
        </w:rPr>
        <w:t xml:space="preserve">Контактная информация (телефон, </w:t>
      </w:r>
      <w:r w:rsidRPr="006C4A07">
        <w:rPr>
          <w:rFonts w:ascii="Calibri" w:hAnsi="Calibri" w:cs="Helvetica"/>
          <w:iCs/>
          <w:color w:val="333333"/>
          <w:sz w:val="24"/>
          <w:szCs w:val="24"/>
          <w:lang w:val="en-US"/>
        </w:rPr>
        <w:t>e</w:t>
      </w:r>
      <w:r w:rsidRPr="006C4A07">
        <w:rPr>
          <w:rFonts w:ascii="Calibri" w:hAnsi="Calibri" w:cs="Helvetica"/>
          <w:iCs/>
          <w:color w:val="333333"/>
          <w:sz w:val="24"/>
          <w:szCs w:val="24"/>
        </w:rPr>
        <w:t>-</w:t>
      </w:r>
      <w:r w:rsidRPr="006C4A07">
        <w:rPr>
          <w:rFonts w:ascii="Calibri" w:hAnsi="Calibri" w:cs="Helvetica"/>
          <w:iCs/>
          <w:color w:val="333333"/>
          <w:sz w:val="24"/>
          <w:szCs w:val="24"/>
          <w:lang w:val="en-US"/>
        </w:rPr>
        <w:t>mail</w:t>
      </w:r>
      <w:r w:rsidRPr="006C4A07">
        <w:rPr>
          <w:rFonts w:ascii="Calibri" w:hAnsi="Calibri" w:cs="Helvetica"/>
          <w:iCs/>
          <w:color w:val="333333"/>
          <w:sz w:val="24"/>
          <w:szCs w:val="24"/>
        </w:rPr>
        <w:t>)______________________________________</w:t>
      </w:r>
    </w:p>
    <w:p w:rsidR="002E7515" w:rsidRPr="005004FC" w:rsidRDefault="002E7515" w:rsidP="002E7515">
      <w:pPr>
        <w:spacing w:after="0"/>
        <w:rPr>
          <w:rFonts w:ascii="Times New Roman" w:hAnsi="Times New Roman" w:cs="Helvetica"/>
          <w:iCs/>
          <w:color w:val="333333"/>
          <w:sz w:val="24"/>
          <w:szCs w:val="24"/>
        </w:rPr>
      </w:pPr>
      <w:r w:rsidRPr="005004FC">
        <w:rPr>
          <w:rFonts w:ascii="Times New Roman" w:hAnsi="Times New Roman" w:cs="Helvetica"/>
          <w:iCs/>
          <w:color w:val="333333"/>
          <w:sz w:val="24"/>
          <w:szCs w:val="24"/>
        </w:rPr>
        <w:t>Название буктрейлера_______________________________________________________</w:t>
      </w:r>
    </w:p>
    <w:p w:rsidR="002E7515" w:rsidRPr="005004FC" w:rsidRDefault="002E7515" w:rsidP="002E7515">
      <w:pPr>
        <w:spacing w:after="0"/>
        <w:rPr>
          <w:rFonts w:ascii="Times New Roman" w:hAnsi="Times New Roman" w:cs="Helvetica"/>
          <w:iCs/>
          <w:color w:val="333333"/>
          <w:sz w:val="24"/>
          <w:szCs w:val="24"/>
        </w:rPr>
      </w:pPr>
      <w:r w:rsidRPr="005004FC">
        <w:rPr>
          <w:rFonts w:ascii="Times New Roman" w:hAnsi="Times New Roman" w:cs="Helvetica"/>
          <w:iCs/>
          <w:color w:val="333333"/>
          <w:sz w:val="24"/>
          <w:szCs w:val="24"/>
        </w:rPr>
        <w:t>Автор и название книги_______________________________________________________</w:t>
      </w:r>
    </w:p>
    <w:p w:rsidR="002E7515" w:rsidRDefault="002E7515" w:rsidP="002E7515">
      <w:pPr>
        <w:spacing w:after="0"/>
        <w:rPr>
          <w:rFonts w:ascii="Times New Roman" w:hAnsi="Times New Roman" w:cs="Helvetica"/>
          <w:iCs/>
          <w:color w:val="333333"/>
          <w:sz w:val="24"/>
          <w:szCs w:val="24"/>
        </w:rPr>
      </w:pPr>
      <w:r>
        <w:rPr>
          <w:rFonts w:ascii="Times New Roman" w:hAnsi="Times New Roman" w:cs="Helvetica"/>
          <w:iCs/>
          <w:color w:val="333333"/>
          <w:sz w:val="24"/>
          <w:szCs w:val="24"/>
        </w:rPr>
        <w:t>Комментарий к работе</w:t>
      </w:r>
      <w:r w:rsidRPr="005004FC">
        <w:rPr>
          <w:rFonts w:ascii="Times New Roman" w:hAnsi="Times New Roman" w:cs="Helvetica"/>
          <w:iCs/>
          <w:color w:val="333333"/>
          <w:sz w:val="24"/>
          <w:szCs w:val="24"/>
        </w:rPr>
        <w:t xml:space="preserve"> _____________________________________________________</w:t>
      </w:r>
    </w:p>
    <w:p w:rsidR="002E7515" w:rsidRPr="005004FC" w:rsidRDefault="002E7515" w:rsidP="002E7515">
      <w:pPr>
        <w:spacing w:after="0"/>
        <w:rPr>
          <w:rFonts w:ascii="Times New Roman" w:hAnsi="Times New Roman" w:cs="Helvetica"/>
          <w:iCs/>
          <w:color w:val="333333"/>
          <w:sz w:val="24"/>
          <w:szCs w:val="24"/>
        </w:rPr>
      </w:pPr>
      <w:r>
        <w:rPr>
          <w:rFonts w:ascii="Times New Roman" w:hAnsi="Times New Roman" w:cs="Helvetica"/>
          <w:iCs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515" w:rsidRPr="005004FC" w:rsidRDefault="002E7515" w:rsidP="002E7515">
      <w:pPr>
        <w:spacing w:after="0"/>
        <w:rPr>
          <w:rFonts w:ascii="Times New Roman" w:hAnsi="Times New Roman" w:cs="Helvetica"/>
          <w:iCs/>
          <w:color w:val="333333"/>
          <w:sz w:val="24"/>
          <w:szCs w:val="24"/>
        </w:rPr>
      </w:pPr>
    </w:p>
    <w:p w:rsidR="001D647B" w:rsidRDefault="001D647B"/>
    <w:sectPr w:rsidR="001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Futura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14AC"/>
    <w:multiLevelType w:val="multilevel"/>
    <w:tmpl w:val="8666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E6"/>
    <w:rsid w:val="001507E6"/>
    <w:rsid w:val="001D647B"/>
    <w:rsid w:val="002E7515"/>
    <w:rsid w:val="003F3EDA"/>
    <w:rsid w:val="006817D5"/>
    <w:rsid w:val="00911BDF"/>
    <w:rsid w:val="00924F3F"/>
    <w:rsid w:val="00AD0CC5"/>
    <w:rsid w:val="00BD5758"/>
    <w:rsid w:val="00E07F59"/>
    <w:rsid w:val="00E3726B"/>
    <w:rsid w:val="00E8303D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15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7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E7515"/>
    <w:rPr>
      <w:strike w:val="0"/>
      <w:dstrike w:val="0"/>
      <w:color w:val="2B587A"/>
      <w:u w:val="none"/>
      <w:effect w:val="none"/>
    </w:rPr>
  </w:style>
  <w:style w:type="paragraph" w:styleId="a4">
    <w:name w:val="List Paragraph"/>
    <w:basedOn w:val="a"/>
    <w:uiPriority w:val="34"/>
    <w:qFormat/>
    <w:rsid w:val="00E3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15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7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E7515"/>
    <w:rPr>
      <w:strike w:val="0"/>
      <w:dstrike w:val="0"/>
      <w:color w:val="2B587A"/>
      <w:u w:val="none"/>
      <w:effect w:val="none"/>
    </w:rPr>
  </w:style>
  <w:style w:type="paragraph" w:styleId="a4">
    <w:name w:val="List Paragraph"/>
    <w:basedOn w:val="a"/>
    <w:uiPriority w:val="34"/>
    <w:qFormat/>
    <w:rsid w:val="00E3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on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 о Конкурсе буктрейлеров  «Прочитай книгу!»</vt:lpstr>
      <vt:lpstr>    </vt:lpstr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dcterms:created xsi:type="dcterms:W3CDTF">2015-09-12T11:47:00Z</dcterms:created>
  <dcterms:modified xsi:type="dcterms:W3CDTF">2015-09-16T13:42:00Z</dcterms:modified>
</cp:coreProperties>
</file>