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47" w:rsidRPr="00AE04C7" w:rsidRDefault="00332D47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AE04C7">
        <w:rPr>
          <w:b/>
          <w:bCs/>
          <w:color w:val="000000"/>
          <w:sz w:val="28"/>
          <w:szCs w:val="28"/>
        </w:rPr>
        <w:t>ПОЛОЖЕНИЕ</w:t>
      </w:r>
    </w:p>
    <w:p w:rsidR="00D745BE" w:rsidRDefault="002B73CB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МЕЖРЕГИОНАЛЬНОГО ТВОРЧЕСКОГО </w:t>
      </w:r>
      <w:r w:rsidR="00D745BE">
        <w:rPr>
          <w:b/>
          <w:bCs/>
          <w:color w:val="000000"/>
          <w:sz w:val="28"/>
          <w:szCs w:val="28"/>
        </w:rPr>
        <w:t>КОНКУРСА</w:t>
      </w:r>
    </w:p>
    <w:p w:rsidR="00332D47" w:rsidRDefault="00420A44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center"/>
        <w:rPr>
          <w:b/>
          <w:bCs/>
          <w:color w:val="000000"/>
          <w:sz w:val="28"/>
          <w:szCs w:val="28"/>
        </w:rPr>
      </w:pPr>
      <w:r w:rsidRPr="00420A44">
        <w:rPr>
          <w:b/>
          <w:bCs/>
          <w:color w:val="000000"/>
          <w:sz w:val="28"/>
          <w:szCs w:val="28"/>
        </w:rPr>
        <w:t>«</w:t>
      </w:r>
      <w:r w:rsidR="006508A4">
        <w:rPr>
          <w:b/>
          <w:bCs/>
          <w:color w:val="000000"/>
          <w:sz w:val="28"/>
          <w:szCs w:val="28"/>
        </w:rPr>
        <w:t xml:space="preserve">Я </w:t>
      </w:r>
      <w:r w:rsidR="000A5AEB">
        <w:rPr>
          <w:b/>
          <w:bCs/>
          <w:color w:val="000000"/>
          <w:sz w:val="28"/>
          <w:szCs w:val="28"/>
        </w:rPr>
        <w:t>ПИШУ</w:t>
      </w:r>
      <w:r w:rsidRPr="00420A44">
        <w:rPr>
          <w:b/>
          <w:bCs/>
          <w:color w:val="000000"/>
          <w:sz w:val="28"/>
          <w:szCs w:val="28"/>
        </w:rPr>
        <w:t>»</w:t>
      </w:r>
    </w:p>
    <w:p w:rsidR="00885B78" w:rsidRPr="00420A44" w:rsidRDefault="00885B78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center"/>
        <w:rPr>
          <w:bCs/>
          <w:color w:val="000000"/>
          <w:sz w:val="28"/>
          <w:szCs w:val="28"/>
        </w:rPr>
      </w:pPr>
    </w:p>
    <w:p w:rsidR="00332D47" w:rsidRPr="008976FE" w:rsidRDefault="00332D47" w:rsidP="000A5AEB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before="100" w:beforeAutospacing="1" w:after="100" w:afterAutospacing="1"/>
        <w:ind w:left="851" w:right="849" w:firstLine="0"/>
        <w:jc w:val="center"/>
        <w:rPr>
          <w:b/>
          <w:color w:val="000000"/>
          <w:sz w:val="28"/>
          <w:szCs w:val="28"/>
        </w:rPr>
      </w:pPr>
      <w:r w:rsidRPr="008976FE">
        <w:rPr>
          <w:b/>
          <w:color w:val="000000"/>
          <w:sz w:val="28"/>
          <w:szCs w:val="28"/>
        </w:rPr>
        <w:t>Общие положения</w:t>
      </w:r>
    </w:p>
    <w:p w:rsidR="008976FE" w:rsidRDefault="008976FE" w:rsidP="000A5AEB">
      <w:pPr>
        <w:numPr>
          <w:ilvl w:val="1"/>
          <w:numId w:val="13"/>
        </w:numPr>
        <w:spacing w:before="100" w:beforeAutospacing="1" w:after="100" w:afterAutospacing="1"/>
        <w:ind w:left="851" w:right="84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регламентирует статус и порядок проведения </w:t>
      </w:r>
      <w:r w:rsidR="00420A44">
        <w:rPr>
          <w:sz w:val="28"/>
          <w:szCs w:val="28"/>
        </w:rPr>
        <w:t>областного конкурса</w:t>
      </w:r>
      <w:r w:rsidR="006508A4">
        <w:rPr>
          <w:sz w:val="28"/>
          <w:szCs w:val="28"/>
        </w:rPr>
        <w:t xml:space="preserve"> «Я пишу»</w:t>
      </w:r>
      <w:r w:rsidR="00420A44">
        <w:rPr>
          <w:sz w:val="28"/>
          <w:szCs w:val="28"/>
        </w:rPr>
        <w:t>.</w:t>
      </w:r>
    </w:p>
    <w:p w:rsidR="006508A4" w:rsidRDefault="006508A4" w:rsidP="000A5AEB">
      <w:pPr>
        <w:numPr>
          <w:ilvl w:val="1"/>
          <w:numId w:val="13"/>
        </w:numPr>
        <w:spacing w:before="120" w:after="120"/>
        <w:ind w:left="851" w:right="8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Учредителями конкурса «Я пишу» являются: </w:t>
      </w:r>
    </w:p>
    <w:p w:rsidR="006508A4" w:rsidRPr="000A5AEB" w:rsidRDefault="006508A4" w:rsidP="000A5AEB">
      <w:pPr>
        <w:pStyle w:val="a3"/>
        <w:numPr>
          <w:ilvl w:val="0"/>
          <w:numId w:val="17"/>
        </w:numPr>
        <w:spacing w:before="100" w:beforeAutospacing="1" w:after="100" w:afterAutospacing="1"/>
        <w:ind w:left="1560" w:right="849"/>
        <w:jc w:val="both"/>
        <w:rPr>
          <w:sz w:val="28"/>
          <w:szCs w:val="28"/>
        </w:rPr>
      </w:pPr>
      <w:r w:rsidRPr="000A5AEB">
        <w:rPr>
          <w:sz w:val="28"/>
          <w:szCs w:val="28"/>
        </w:rPr>
        <w:t>ГБУК «Брянская областная научная универсальная библиотека</w:t>
      </w:r>
      <w:r w:rsidR="00CD34A8">
        <w:rPr>
          <w:sz w:val="28"/>
          <w:szCs w:val="28"/>
        </w:rPr>
        <w:t xml:space="preserve"> им. Ф. И. Тютчева»;</w:t>
      </w:r>
    </w:p>
    <w:p w:rsidR="006508A4" w:rsidRPr="000A5AEB" w:rsidRDefault="00CD34A8" w:rsidP="000A5AEB">
      <w:pPr>
        <w:pStyle w:val="a3"/>
        <w:numPr>
          <w:ilvl w:val="0"/>
          <w:numId w:val="17"/>
        </w:numPr>
        <w:spacing w:before="100" w:beforeAutospacing="1" w:after="100" w:afterAutospacing="1"/>
        <w:ind w:left="1560" w:right="849"/>
        <w:jc w:val="both"/>
        <w:rPr>
          <w:sz w:val="28"/>
          <w:szCs w:val="28"/>
        </w:rPr>
      </w:pPr>
      <w:r>
        <w:rPr>
          <w:sz w:val="28"/>
          <w:szCs w:val="28"/>
        </w:rPr>
        <w:t>Цифровая типография «Аверс».</w:t>
      </w:r>
    </w:p>
    <w:p w:rsidR="006508A4" w:rsidRPr="000A5AEB" w:rsidRDefault="006508A4" w:rsidP="00BC3A3A">
      <w:pPr>
        <w:pStyle w:val="a3"/>
        <w:spacing w:before="100" w:beforeAutospacing="1" w:after="100" w:afterAutospacing="1"/>
        <w:ind w:left="1560" w:right="849"/>
        <w:jc w:val="both"/>
        <w:rPr>
          <w:sz w:val="28"/>
          <w:szCs w:val="28"/>
        </w:rPr>
      </w:pPr>
    </w:p>
    <w:p w:rsidR="00AE14FF" w:rsidRPr="00AE14FF" w:rsidRDefault="006508A4" w:rsidP="00AE14F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before="100" w:beforeAutospacing="1" w:after="120" w:afterAutospacing="1"/>
        <w:ind w:left="851" w:right="849" w:firstLine="0"/>
        <w:jc w:val="both"/>
        <w:rPr>
          <w:sz w:val="28"/>
          <w:szCs w:val="28"/>
        </w:rPr>
      </w:pPr>
      <w:r w:rsidRPr="00AE14FF">
        <w:rPr>
          <w:sz w:val="28"/>
          <w:szCs w:val="28"/>
        </w:rPr>
        <w:t>О</w:t>
      </w:r>
      <w:r w:rsidR="008976FE" w:rsidRPr="00AE14FF">
        <w:rPr>
          <w:sz w:val="28"/>
          <w:szCs w:val="28"/>
        </w:rPr>
        <w:t>рганизатор</w:t>
      </w:r>
      <w:r w:rsidRPr="00AE14FF">
        <w:rPr>
          <w:sz w:val="28"/>
          <w:szCs w:val="28"/>
        </w:rPr>
        <w:t>а</w:t>
      </w:r>
      <w:r w:rsidR="008976FE" w:rsidRPr="00AE14FF">
        <w:rPr>
          <w:sz w:val="28"/>
          <w:szCs w:val="28"/>
        </w:rPr>
        <w:t>м</w:t>
      </w:r>
      <w:r w:rsidRPr="00AE14FF">
        <w:rPr>
          <w:sz w:val="28"/>
          <w:szCs w:val="28"/>
        </w:rPr>
        <w:t>и</w:t>
      </w:r>
      <w:r w:rsidR="00E9275D">
        <w:rPr>
          <w:sz w:val="28"/>
          <w:szCs w:val="28"/>
        </w:rPr>
        <w:t xml:space="preserve"> </w:t>
      </w:r>
      <w:r w:rsidRPr="00AE14FF">
        <w:rPr>
          <w:sz w:val="28"/>
          <w:szCs w:val="28"/>
        </w:rPr>
        <w:t>конкурса</w:t>
      </w:r>
      <w:r w:rsidR="00E9275D">
        <w:rPr>
          <w:sz w:val="28"/>
          <w:szCs w:val="28"/>
        </w:rPr>
        <w:t xml:space="preserve"> </w:t>
      </w:r>
      <w:r w:rsidR="00332D47" w:rsidRPr="00AE14FF">
        <w:rPr>
          <w:color w:val="000000"/>
          <w:sz w:val="28"/>
          <w:szCs w:val="28"/>
        </w:rPr>
        <w:t>явля</w:t>
      </w:r>
      <w:r w:rsidRPr="00AE14FF">
        <w:rPr>
          <w:color w:val="000000"/>
          <w:sz w:val="28"/>
          <w:szCs w:val="28"/>
        </w:rPr>
        <w:t>ю</w:t>
      </w:r>
      <w:r w:rsidR="00332D47" w:rsidRPr="00AE14FF">
        <w:rPr>
          <w:color w:val="000000"/>
          <w:sz w:val="28"/>
          <w:szCs w:val="28"/>
        </w:rPr>
        <w:t xml:space="preserve">тся </w:t>
      </w:r>
      <w:r w:rsidR="000A5AEB" w:rsidRPr="00AE14FF">
        <w:rPr>
          <w:color w:val="000000"/>
          <w:sz w:val="28"/>
          <w:szCs w:val="28"/>
        </w:rPr>
        <w:t>ГБУК</w:t>
      </w:r>
      <w:r w:rsidR="00332D47" w:rsidRPr="00AE14FF">
        <w:rPr>
          <w:color w:val="000000"/>
          <w:sz w:val="28"/>
          <w:szCs w:val="28"/>
        </w:rPr>
        <w:t xml:space="preserve"> «</w:t>
      </w:r>
      <w:r w:rsidR="00FC5F3C" w:rsidRPr="00AE14FF">
        <w:rPr>
          <w:sz w:val="28"/>
          <w:szCs w:val="28"/>
        </w:rPr>
        <w:t>Брянская областная научная универсальная библиотека им. Ф.И.Тютчева</w:t>
      </w:r>
      <w:r w:rsidR="00332D47" w:rsidRPr="00AE14FF">
        <w:rPr>
          <w:color w:val="000000"/>
          <w:sz w:val="28"/>
          <w:szCs w:val="28"/>
        </w:rPr>
        <w:t>»</w:t>
      </w:r>
      <w:r w:rsidRPr="00AE14FF">
        <w:rPr>
          <w:color w:val="000000"/>
          <w:sz w:val="28"/>
          <w:szCs w:val="28"/>
        </w:rPr>
        <w:t xml:space="preserve"> и цифровая типография «Аверс»</w:t>
      </w:r>
      <w:r w:rsidR="00332D47" w:rsidRPr="00AE14FF">
        <w:rPr>
          <w:color w:val="000000"/>
          <w:sz w:val="28"/>
          <w:szCs w:val="28"/>
        </w:rPr>
        <w:t>.</w:t>
      </w:r>
    </w:p>
    <w:p w:rsidR="00AE14FF" w:rsidRPr="00AE14FF" w:rsidRDefault="00AE14FF" w:rsidP="00AE14FF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before="100" w:beforeAutospacing="1" w:after="120" w:afterAutospacing="1"/>
        <w:ind w:left="851" w:right="849" w:firstLine="0"/>
        <w:jc w:val="both"/>
        <w:rPr>
          <w:sz w:val="28"/>
          <w:szCs w:val="28"/>
        </w:rPr>
      </w:pPr>
      <w:r w:rsidRPr="00AE14FF">
        <w:rPr>
          <w:sz w:val="28"/>
          <w:szCs w:val="28"/>
        </w:rPr>
        <w:t xml:space="preserve">Проведение Конкурса осуществляет оргкомитет. </w:t>
      </w:r>
    </w:p>
    <w:p w:rsidR="00AE14FF" w:rsidRPr="00AE14FF" w:rsidRDefault="00AE14FF" w:rsidP="00AE14FF">
      <w:pPr>
        <w:spacing w:after="120"/>
        <w:ind w:left="851"/>
        <w:jc w:val="both"/>
        <w:rPr>
          <w:sz w:val="28"/>
          <w:szCs w:val="28"/>
        </w:rPr>
      </w:pPr>
      <w:r w:rsidRPr="00AE14FF">
        <w:rPr>
          <w:sz w:val="28"/>
          <w:szCs w:val="28"/>
        </w:rPr>
        <w:t xml:space="preserve">Оргкомитет является исполнительным органом и несет ответственность </w:t>
      </w:r>
      <w:proofErr w:type="gramStart"/>
      <w:r w:rsidRPr="00AE14FF">
        <w:rPr>
          <w:sz w:val="28"/>
          <w:szCs w:val="28"/>
        </w:rPr>
        <w:t>за</w:t>
      </w:r>
      <w:proofErr w:type="gramEnd"/>
      <w:r w:rsidRPr="00AE14FF">
        <w:rPr>
          <w:sz w:val="28"/>
          <w:szCs w:val="28"/>
        </w:rPr>
        <w:t xml:space="preserve">: </w:t>
      </w:r>
    </w:p>
    <w:p w:rsidR="00AE14FF" w:rsidRPr="00AE14FF" w:rsidRDefault="00AE14FF" w:rsidP="00AE14FF">
      <w:pPr>
        <w:ind w:left="851"/>
        <w:jc w:val="both"/>
        <w:rPr>
          <w:sz w:val="28"/>
          <w:szCs w:val="28"/>
        </w:rPr>
      </w:pPr>
      <w:r w:rsidRPr="00AE14FF">
        <w:rPr>
          <w:rFonts w:eastAsia="Sylfaen"/>
          <w:sz w:val="28"/>
          <w:szCs w:val="28"/>
        </w:rPr>
        <w:t>-</w:t>
      </w:r>
      <w:r w:rsidRPr="00AE14FF">
        <w:rPr>
          <w:sz w:val="28"/>
          <w:szCs w:val="28"/>
        </w:rPr>
        <w:t>организацию и проведение Конкурса;</w:t>
      </w:r>
    </w:p>
    <w:p w:rsidR="00AE14FF" w:rsidRPr="00AE14FF" w:rsidRDefault="00AE14FF" w:rsidP="00AE14FF">
      <w:pPr>
        <w:ind w:left="851"/>
        <w:jc w:val="both"/>
        <w:rPr>
          <w:sz w:val="28"/>
          <w:szCs w:val="28"/>
        </w:rPr>
      </w:pPr>
      <w:r w:rsidRPr="00AE14FF">
        <w:rPr>
          <w:rFonts w:eastAsia="Sylfaen"/>
          <w:sz w:val="28"/>
          <w:szCs w:val="28"/>
        </w:rPr>
        <w:t>-</w:t>
      </w:r>
      <w:r w:rsidRPr="00AE14FF">
        <w:rPr>
          <w:sz w:val="28"/>
          <w:szCs w:val="28"/>
        </w:rPr>
        <w:t>осуществление мероприятий по проведению Конкурса и церемонии подведения итогов;</w:t>
      </w:r>
    </w:p>
    <w:p w:rsidR="00AE14FF" w:rsidRPr="00AE14FF" w:rsidRDefault="00AE14FF" w:rsidP="00AE14FF">
      <w:pPr>
        <w:ind w:left="851"/>
        <w:jc w:val="both"/>
        <w:rPr>
          <w:sz w:val="28"/>
          <w:szCs w:val="28"/>
        </w:rPr>
      </w:pPr>
      <w:r w:rsidRPr="00AE14FF">
        <w:rPr>
          <w:rFonts w:eastAsia="Sylfaen"/>
          <w:sz w:val="28"/>
          <w:szCs w:val="28"/>
        </w:rPr>
        <w:t xml:space="preserve">- </w:t>
      </w:r>
      <w:r w:rsidRPr="00AE14FF">
        <w:rPr>
          <w:sz w:val="28"/>
          <w:szCs w:val="28"/>
        </w:rPr>
        <w:t>организацию экспертизы работ, представленных на Конкурс;</w:t>
      </w:r>
    </w:p>
    <w:p w:rsidR="00AE14FF" w:rsidRPr="00AE14FF" w:rsidRDefault="00AE14FF" w:rsidP="00AE14FF">
      <w:pPr>
        <w:ind w:left="851"/>
        <w:jc w:val="both"/>
        <w:rPr>
          <w:sz w:val="28"/>
          <w:szCs w:val="28"/>
        </w:rPr>
      </w:pPr>
      <w:r w:rsidRPr="00AE14FF">
        <w:rPr>
          <w:rFonts w:eastAsia="Sylfaen"/>
          <w:sz w:val="28"/>
          <w:szCs w:val="28"/>
        </w:rPr>
        <w:t>-</w:t>
      </w:r>
      <w:r w:rsidRPr="00AE14FF">
        <w:rPr>
          <w:sz w:val="28"/>
          <w:szCs w:val="28"/>
        </w:rPr>
        <w:t xml:space="preserve">утверждение порядка работы жюри; </w:t>
      </w:r>
    </w:p>
    <w:p w:rsidR="00AE14FF" w:rsidRPr="00AE14FF" w:rsidRDefault="00AE14FF" w:rsidP="00AE14FF">
      <w:pPr>
        <w:ind w:left="851"/>
        <w:jc w:val="both"/>
        <w:rPr>
          <w:sz w:val="28"/>
          <w:szCs w:val="28"/>
        </w:rPr>
      </w:pPr>
      <w:r w:rsidRPr="00AE14FF">
        <w:rPr>
          <w:rFonts w:eastAsia="Sylfaen"/>
          <w:sz w:val="28"/>
          <w:szCs w:val="28"/>
        </w:rPr>
        <w:t>-</w:t>
      </w:r>
      <w:r w:rsidRPr="00AE14FF">
        <w:rPr>
          <w:sz w:val="28"/>
          <w:szCs w:val="28"/>
        </w:rPr>
        <w:t>обеспечение работы жюри.</w:t>
      </w:r>
    </w:p>
    <w:p w:rsidR="00AE14FF" w:rsidRDefault="00AE14FF" w:rsidP="00AE14FF">
      <w:pPr>
        <w:spacing w:after="120"/>
        <w:ind w:left="851"/>
        <w:jc w:val="both"/>
        <w:rPr>
          <w:sz w:val="28"/>
          <w:szCs w:val="28"/>
        </w:rPr>
      </w:pPr>
    </w:p>
    <w:p w:rsidR="00AE14FF" w:rsidRPr="00AE14FF" w:rsidRDefault="00AE14FF" w:rsidP="00AE14FF">
      <w:pPr>
        <w:spacing w:after="120"/>
        <w:ind w:left="851"/>
        <w:jc w:val="both"/>
        <w:rPr>
          <w:sz w:val="28"/>
          <w:szCs w:val="28"/>
        </w:rPr>
      </w:pPr>
      <w:r w:rsidRPr="00AE14FF">
        <w:rPr>
          <w:sz w:val="28"/>
          <w:szCs w:val="28"/>
        </w:rPr>
        <w:t xml:space="preserve">Деятельность жюри: </w:t>
      </w:r>
    </w:p>
    <w:p w:rsidR="00AE14FF" w:rsidRDefault="00AE14FF" w:rsidP="00AE14FF">
      <w:pPr>
        <w:ind w:left="851"/>
        <w:jc w:val="both"/>
        <w:rPr>
          <w:sz w:val="28"/>
          <w:szCs w:val="28"/>
        </w:rPr>
      </w:pPr>
      <w:r w:rsidRPr="00AE14FF">
        <w:rPr>
          <w:rFonts w:eastAsia="Sylfaen"/>
          <w:sz w:val="28"/>
          <w:szCs w:val="28"/>
        </w:rPr>
        <w:t xml:space="preserve">- </w:t>
      </w:r>
      <w:r w:rsidRPr="00AE14FF">
        <w:rPr>
          <w:sz w:val="28"/>
          <w:szCs w:val="28"/>
        </w:rPr>
        <w:t xml:space="preserve">оценивает работы, представленные на Конкурс </w:t>
      </w:r>
      <w:r w:rsidRPr="008531E3">
        <w:rPr>
          <w:sz w:val="28"/>
          <w:szCs w:val="28"/>
        </w:rPr>
        <w:t>(членам жюри работы предоставляются анонимно, под номерами);</w:t>
      </w:r>
    </w:p>
    <w:p w:rsidR="00AE14FF" w:rsidRDefault="00AE14FF" w:rsidP="00AE14FF">
      <w:pPr>
        <w:ind w:left="851"/>
        <w:jc w:val="both"/>
        <w:rPr>
          <w:color w:val="000000"/>
          <w:sz w:val="28"/>
          <w:szCs w:val="28"/>
        </w:rPr>
      </w:pPr>
      <w:r>
        <w:rPr>
          <w:rFonts w:eastAsia="Sylfaen"/>
          <w:sz w:val="28"/>
          <w:szCs w:val="28"/>
        </w:rPr>
        <w:t xml:space="preserve">- </w:t>
      </w:r>
      <w:r>
        <w:rPr>
          <w:sz w:val="28"/>
          <w:szCs w:val="28"/>
        </w:rPr>
        <w:t>выносит решение о награждении и поощрении победителей в соответствии с критериями, разработанными для каждой группы.</w:t>
      </w:r>
    </w:p>
    <w:p w:rsidR="005A0600" w:rsidRPr="005A0600" w:rsidRDefault="00AE14FF" w:rsidP="00AE14FF">
      <w:pPr>
        <w:widowControl w:val="0"/>
        <w:autoSpaceDE w:val="0"/>
        <w:autoSpaceDN w:val="0"/>
        <w:adjustRightInd w:val="0"/>
        <w:spacing w:before="120" w:after="120"/>
        <w:ind w:left="851" w:right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A0600">
        <w:rPr>
          <w:sz w:val="28"/>
          <w:szCs w:val="28"/>
        </w:rPr>
        <w:t xml:space="preserve">Официальными </w:t>
      </w:r>
      <w:r w:rsidR="00BC3A3A">
        <w:rPr>
          <w:sz w:val="28"/>
          <w:szCs w:val="28"/>
        </w:rPr>
        <w:t>партнерами</w:t>
      </w:r>
      <w:r w:rsidR="005A0600">
        <w:rPr>
          <w:sz w:val="28"/>
          <w:szCs w:val="28"/>
        </w:rPr>
        <w:t xml:space="preserve"> конкурса являются:</w:t>
      </w:r>
    </w:p>
    <w:p w:rsidR="005A0600" w:rsidRDefault="005A0600" w:rsidP="00AE14F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/>
        <w:ind w:right="849"/>
        <w:jc w:val="both"/>
        <w:rPr>
          <w:sz w:val="28"/>
          <w:szCs w:val="28"/>
        </w:rPr>
      </w:pPr>
      <w:r w:rsidRPr="00AE14FF">
        <w:rPr>
          <w:sz w:val="28"/>
          <w:szCs w:val="28"/>
        </w:rPr>
        <w:t>ОО</w:t>
      </w:r>
      <w:r w:rsidR="00885B78">
        <w:rPr>
          <w:sz w:val="28"/>
          <w:szCs w:val="28"/>
        </w:rPr>
        <w:t>О «Брянская рекламная компания» (директор Алексей Сергеевич Зиненко</w:t>
      </w:r>
      <w:r w:rsidR="00CD34A8">
        <w:rPr>
          <w:sz w:val="28"/>
          <w:szCs w:val="28"/>
        </w:rPr>
        <w:t>);</w:t>
      </w:r>
    </w:p>
    <w:p w:rsidR="00885B78" w:rsidRPr="00AE14FF" w:rsidRDefault="00CD34A8" w:rsidP="00AE14F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/>
        <w:ind w:right="849"/>
        <w:jc w:val="both"/>
        <w:rPr>
          <w:sz w:val="28"/>
          <w:szCs w:val="28"/>
        </w:rPr>
      </w:pPr>
      <w:r>
        <w:rPr>
          <w:sz w:val="28"/>
          <w:szCs w:val="28"/>
        </w:rPr>
        <w:t>ООО «ВИП Строй Дизайн» (</w:t>
      </w:r>
      <w:r w:rsidR="00885B78">
        <w:rPr>
          <w:sz w:val="28"/>
          <w:szCs w:val="28"/>
        </w:rPr>
        <w:t>генеральный директор Алексей Михайлович</w:t>
      </w:r>
      <w:r w:rsidR="00885B78" w:rsidRPr="00885B78">
        <w:rPr>
          <w:sz w:val="28"/>
          <w:szCs w:val="28"/>
        </w:rPr>
        <w:t xml:space="preserve"> </w:t>
      </w:r>
      <w:r w:rsidR="00885B78">
        <w:rPr>
          <w:sz w:val="28"/>
          <w:szCs w:val="28"/>
        </w:rPr>
        <w:t>Фомин)</w:t>
      </w:r>
      <w:r>
        <w:rPr>
          <w:sz w:val="28"/>
          <w:szCs w:val="28"/>
        </w:rPr>
        <w:t>.</w:t>
      </w:r>
    </w:p>
    <w:p w:rsidR="005A0600" w:rsidRPr="00AE14FF" w:rsidRDefault="005A0600" w:rsidP="00885B78">
      <w:pPr>
        <w:pStyle w:val="a3"/>
        <w:widowControl w:val="0"/>
        <w:autoSpaceDE w:val="0"/>
        <w:autoSpaceDN w:val="0"/>
        <w:adjustRightInd w:val="0"/>
        <w:spacing w:before="100" w:beforeAutospacing="1" w:after="100" w:afterAutospacing="1"/>
        <w:ind w:left="1571" w:right="849"/>
        <w:jc w:val="both"/>
        <w:rPr>
          <w:sz w:val="28"/>
          <w:szCs w:val="28"/>
        </w:rPr>
      </w:pPr>
    </w:p>
    <w:p w:rsidR="000D650E" w:rsidRPr="00AE04C7" w:rsidRDefault="000D650E" w:rsidP="000A5AEB">
      <w:pPr>
        <w:ind w:left="851" w:right="8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AE14FF">
        <w:rPr>
          <w:color w:val="000000"/>
          <w:sz w:val="28"/>
          <w:szCs w:val="28"/>
        </w:rPr>
        <w:t>6</w:t>
      </w:r>
      <w:r w:rsidR="00BC3A3A">
        <w:rPr>
          <w:color w:val="000000"/>
          <w:sz w:val="28"/>
          <w:szCs w:val="28"/>
        </w:rPr>
        <w:t xml:space="preserve">. </w:t>
      </w:r>
      <w:r w:rsidRPr="00AE04C7">
        <w:rPr>
          <w:sz w:val="28"/>
          <w:szCs w:val="28"/>
        </w:rPr>
        <w:t>Организационную и финансовую поддержку конкурс</w:t>
      </w:r>
      <w:r w:rsidR="0062212F">
        <w:rPr>
          <w:sz w:val="28"/>
          <w:szCs w:val="28"/>
        </w:rPr>
        <w:t>у</w:t>
      </w:r>
      <w:r w:rsidRPr="00AE04C7">
        <w:rPr>
          <w:sz w:val="28"/>
          <w:szCs w:val="28"/>
        </w:rPr>
        <w:t xml:space="preserve"> могут оказывать юридические и физические лица.</w:t>
      </w:r>
    </w:p>
    <w:p w:rsidR="00332D47" w:rsidRDefault="00332D47" w:rsidP="000A5AEB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before="100" w:beforeAutospacing="1" w:after="100" w:afterAutospacing="1"/>
        <w:ind w:left="851" w:right="849" w:firstLine="0"/>
        <w:jc w:val="center"/>
        <w:rPr>
          <w:b/>
          <w:color w:val="000000"/>
          <w:sz w:val="28"/>
          <w:szCs w:val="28"/>
        </w:rPr>
      </w:pPr>
      <w:r w:rsidRPr="008976FE">
        <w:rPr>
          <w:b/>
          <w:color w:val="000000"/>
          <w:sz w:val="28"/>
          <w:szCs w:val="28"/>
        </w:rPr>
        <w:t xml:space="preserve">Цель и задачи </w:t>
      </w:r>
      <w:r w:rsidR="006508A4">
        <w:rPr>
          <w:b/>
          <w:color w:val="000000"/>
          <w:sz w:val="28"/>
          <w:szCs w:val="28"/>
        </w:rPr>
        <w:t>конкурса</w:t>
      </w:r>
    </w:p>
    <w:p w:rsidR="00332D47" w:rsidRDefault="008976FE" w:rsidP="000A5AEB">
      <w:pPr>
        <w:spacing w:before="100" w:beforeAutospacing="1" w:after="100" w:afterAutospacing="1"/>
        <w:ind w:left="851" w:right="849"/>
        <w:jc w:val="both"/>
        <w:rPr>
          <w:color w:val="000000"/>
          <w:sz w:val="28"/>
          <w:szCs w:val="28"/>
        </w:rPr>
      </w:pPr>
      <w:r w:rsidRPr="008976FE">
        <w:rPr>
          <w:bCs/>
          <w:color w:val="000000"/>
          <w:sz w:val="28"/>
          <w:szCs w:val="28"/>
        </w:rPr>
        <w:t>2.1</w:t>
      </w:r>
      <w:r w:rsidR="00BC3A3A">
        <w:rPr>
          <w:bCs/>
          <w:color w:val="000000"/>
          <w:sz w:val="28"/>
          <w:szCs w:val="28"/>
        </w:rPr>
        <w:t>.</w:t>
      </w:r>
      <w:r w:rsidRPr="008976FE">
        <w:rPr>
          <w:bCs/>
          <w:color w:val="000000"/>
          <w:sz w:val="28"/>
          <w:szCs w:val="28"/>
        </w:rPr>
        <w:t xml:space="preserve"> </w:t>
      </w:r>
      <w:r w:rsidR="00332D47" w:rsidRPr="008976FE">
        <w:rPr>
          <w:bCs/>
          <w:color w:val="000000"/>
          <w:sz w:val="28"/>
          <w:szCs w:val="28"/>
        </w:rPr>
        <w:t>Цель</w:t>
      </w:r>
      <w:r w:rsidR="00E9275D">
        <w:rPr>
          <w:bCs/>
          <w:color w:val="000000"/>
          <w:sz w:val="28"/>
          <w:szCs w:val="28"/>
        </w:rPr>
        <w:t xml:space="preserve"> </w:t>
      </w:r>
      <w:r w:rsidR="006508A4">
        <w:rPr>
          <w:bCs/>
          <w:color w:val="000000"/>
          <w:sz w:val="28"/>
          <w:szCs w:val="28"/>
        </w:rPr>
        <w:t>конкурса</w:t>
      </w:r>
      <w:r w:rsidR="00332D47" w:rsidRPr="008976FE">
        <w:rPr>
          <w:bCs/>
          <w:color w:val="000000"/>
          <w:sz w:val="28"/>
          <w:szCs w:val="28"/>
        </w:rPr>
        <w:t>:</w:t>
      </w:r>
      <w:r w:rsidR="00E9275D">
        <w:rPr>
          <w:bCs/>
          <w:color w:val="000000"/>
          <w:sz w:val="28"/>
          <w:szCs w:val="28"/>
        </w:rPr>
        <w:t xml:space="preserve"> </w:t>
      </w:r>
      <w:r w:rsidR="00420A44">
        <w:rPr>
          <w:sz w:val="28"/>
          <w:szCs w:val="28"/>
        </w:rPr>
        <w:t xml:space="preserve">популяризация </w:t>
      </w:r>
      <w:r w:rsidR="006508A4">
        <w:rPr>
          <w:sz w:val="28"/>
          <w:szCs w:val="28"/>
        </w:rPr>
        <w:t>б</w:t>
      </w:r>
      <w:r w:rsidR="00420A44">
        <w:rPr>
          <w:sz w:val="28"/>
          <w:szCs w:val="28"/>
        </w:rPr>
        <w:t xml:space="preserve">рянских авторов и </w:t>
      </w:r>
      <w:r w:rsidR="006508A4">
        <w:rPr>
          <w:sz w:val="28"/>
          <w:szCs w:val="28"/>
        </w:rPr>
        <w:t>историко-</w:t>
      </w:r>
      <w:r w:rsidR="00420A44">
        <w:rPr>
          <w:sz w:val="28"/>
          <w:szCs w:val="28"/>
        </w:rPr>
        <w:t xml:space="preserve">краеведческой литературы, </w:t>
      </w:r>
      <w:r w:rsidR="00FC5F3C" w:rsidRPr="00AE04C7">
        <w:rPr>
          <w:sz w:val="28"/>
          <w:szCs w:val="28"/>
        </w:rPr>
        <w:t>сохранени</w:t>
      </w:r>
      <w:r w:rsidR="0062212F">
        <w:rPr>
          <w:sz w:val="28"/>
          <w:szCs w:val="28"/>
        </w:rPr>
        <w:t>е</w:t>
      </w:r>
      <w:r w:rsidR="00FC5F3C" w:rsidRPr="00AE04C7">
        <w:rPr>
          <w:sz w:val="28"/>
          <w:szCs w:val="28"/>
        </w:rPr>
        <w:t xml:space="preserve"> местной истории,</w:t>
      </w:r>
      <w:r w:rsidR="00E9275D">
        <w:rPr>
          <w:sz w:val="28"/>
          <w:szCs w:val="28"/>
        </w:rPr>
        <w:t xml:space="preserve"> </w:t>
      </w:r>
      <w:r w:rsidR="0062212F">
        <w:rPr>
          <w:sz w:val="28"/>
          <w:szCs w:val="28"/>
        </w:rPr>
        <w:t xml:space="preserve">патриотическое воспитание молодого поколения, </w:t>
      </w:r>
      <w:r w:rsidR="00332D47" w:rsidRPr="00AE04C7">
        <w:rPr>
          <w:color w:val="000000"/>
          <w:sz w:val="28"/>
          <w:szCs w:val="28"/>
        </w:rPr>
        <w:t>позиционирование книги и чтения как культурного досуга, расширение</w:t>
      </w:r>
      <w:r w:rsidR="00E9275D">
        <w:rPr>
          <w:color w:val="000000"/>
          <w:sz w:val="28"/>
          <w:szCs w:val="28"/>
        </w:rPr>
        <w:t xml:space="preserve"> </w:t>
      </w:r>
      <w:r w:rsidR="00332D47" w:rsidRPr="00AE04C7">
        <w:rPr>
          <w:color w:val="000000"/>
          <w:sz w:val="28"/>
          <w:szCs w:val="28"/>
        </w:rPr>
        <w:t xml:space="preserve">читательской аудитории и повышение статуса </w:t>
      </w:r>
      <w:r w:rsidR="008B652D">
        <w:rPr>
          <w:color w:val="000000"/>
          <w:sz w:val="28"/>
          <w:szCs w:val="28"/>
        </w:rPr>
        <w:t>книжной</w:t>
      </w:r>
      <w:r w:rsidR="00332D47" w:rsidRPr="00AE04C7">
        <w:rPr>
          <w:color w:val="000000"/>
          <w:sz w:val="28"/>
          <w:szCs w:val="28"/>
        </w:rPr>
        <w:t xml:space="preserve"> культуры в</w:t>
      </w:r>
      <w:r w:rsidR="00E9275D">
        <w:rPr>
          <w:color w:val="000000"/>
          <w:sz w:val="28"/>
          <w:szCs w:val="28"/>
        </w:rPr>
        <w:t xml:space="preserve"> </w:t>
      </w:r>
      <w:r w:rsidR="00332D47" w:rsidRPr="00AE04C7">
        <w:rPr>
          <w:color w:val="000000"/>
          <w:sz w:val="28"/>
          <w:szCs w:val="28"/>
        </w:rPr>
        <w:t>регионе.</w:t>
      </w:r>
    </w:p>
    <w:p w:rsidR="00332D47" w:rsidRPr="00AE04C7" w:rsidRDefault="00332D47" w:rsidP="000A5AEB">
      <w:pPr>
        <w:numPr>
          <w:ilvl w:val="1"/>
          <w:numId w:val="14"/>
        </w:numPr>
        <w:spacing w:before="100" w:beforeAutospacing="1" w:after="100" w:afterAutospacing="1"/>
        <w:ind w:left="851" w:right="849" w:firstLine="0"/>
        <w:jc w:val="both"/>
        <w:rPr>
          <w:color w:val="000000"/>
          <w:sz w:val="28"/>
          <w:szCs w:val="28"/>
        </w:rPr>
      </w:pPr>
      <w:r w:rsidRPr="00CD7950">
        <w:rPr>
          <w:bCs/>
          <w:color w:val="000000"/>
          <w:sz w:val="28"/>
          <w:szCs w:val="28"/>
        </w:rPr>
        <w:t>Задачи</w:t>
      </w:r>
      <w:r w:rsidR="00E9275D">
        <w:rPr>
          <w:bCs/>
          <w:color w:val="000000"/>
          <w:sz w:val="28"/>
          <w:szCs w:val="28"/>
        </w:rPr>
        <w:t xml:space="preserve"> </w:t>
      </w:r>
      <w:r w:rsidR="00A0652C">
        <w:rPr>
          <w:bCs/>
          <w:color w:val="000000"/>
          <w:sz w:val="28"/>
          <w:szCs w:val="28"/>
        </w:rPr>
        <w:t>конкурса</w:t>
      </w:r>
      <w:r w:rsidRPr="00CD7950">
        <w:rPr>
          <w:color w:val="000000"/>
          <w:sz w:val="28"/>
          <w:szCs w:val="28"/>
        </w:rPr>
        <w:t>:</w:t>
      </w:r>
    </w:p>
    <w:p w:rsidR="00A0652C" w:rsidRDefault="00A0652C" w:rsidP="000A5AEB">
      <w:pPr>
        <w:numPr>
          <w:ilvl w:val="2"/>
          <w:numId w:val="14"/>
        </w:numPr>
        <w:spacing w:before="100" w:beforeAutospacing="1" w:after="100" w:afterAutospacing="1"/>
        <w:ind w:left="851" w:right="849" w:firstLine="0"/>
        <w:jc w:val="both"/>
        <w:rPr>
          <w:sz w:val="28"/>
          <w:szCs w:val="28"/>
        </w:rPr>
      </w:pPr>
      <w:r w:rsidRPr="00A0652C">
        <w:rPr>
          <w:sz w:val="28"/>
          <w:szCs w:val="28"/>
        </w:rPr>
        <w:t xml:space="preserve">выявление одаренных </w:t>
      </w:r>
      <w:r>
        <w:rPr>
          <w:sz w:val="28"/>
          <w:szCs w:val="28"/>
        </w:rPr>
        <w:t>авторов;</w:t>
      </w:r>
    </w:p>
    <w:p w:rsidR="00A0652C" w:rsidRDefault="00A0652C" w:rsidP="000A5AEB">
      <w:pPr>
        <w:numPr>
          <w:ilvl w:val="2"/>
          <w:numId w:val="14"/>
        </w:numPr>
        <w:spacing w:before="100" w:beforeAutospacing="1" w:after="100" w:afterAutospacing="1"/>
        <w:ind w:left="851" w:right="849" w:firstLine="0"/>
        <w:jc w:val="both"/>
        <w:rPr>
          <w:sz w:val="28"/>
          <w:szCs w:val="28"/>
        </w:rPr>
      </w:pPr>
      <w:r w:rsidRPr="00A0652C">
        <w:rPr>
          <w:sz w:val="28"/>
          <w:szCs w:val="28"/>
        </w:rPr>
        <w:t>издание</w:t>
      </w:r>
      <w:r w:rsidR="00CD7950" w:rsidRPr="00A0652C">
        <w:rPr>
          <w:sz w:val="28"/>
          <w:szCs w:val="28"/>
        </w:rPr>
        <w:t xml:space="preserve"> лучших образцов </w:t>
      </w:r>
      <w:r>
        <w:rPr>
          <w:sz w:val="28"/>
          <w:szCs w:val="28"/>
        </w:rPr>
        <w:t xml:space="preserve">книг, </w:t>
      </w:r>
      <w:proofErr w:type="spellStart"/>
      <w:r>
        <w:rPr>
          <w:sz w:val="28"/>
          <w:szCs w:val="28"/>
        </w:rPr>
        <w:t>изоизданий</w:t>
      </w:r>
      <w:proofErr w:type="spellEnd"/>
      <w:r>
        <w:rPr>
          <w:sz w:val="28"/>
          <w:szCs w:val="28"/>
        </w:rPr>
        <w:t>, имеющих художественную, историческую и литературную ценность</w:t>
      </w:r>
    </w:p>
    <w:p w:rsidR="00A0652C" w:rsidRDefault="00B7629F" w:rsidP="000A5AEB">
      <w:pPr>
        <w:numPr>
          <w:ilvl w:val="2"/>
          <w:numId w:val="14"/>
        </w:numPr>
        <w:spacing w:before="100" w:beforeAutospacing="1" w:after="100" w:afterAutospacing="1"/>
        <w:ind w:left="851" w:right="849" w:firstLine="0"/>
        <w:jc w:val="both"/>
        <w:rPr>
          <w:sz w:val="28"/>
          <w:szCs w:val="28"/>
        </w:rPr>
      </w:pPr>
      <w:r w:rsidRPr="00A0652C">
        <w:rPr>
          <w:sz w:val="28"/>
          <w:szCs w:val="28"/>
        </w:rPr>
        <w:t>повышение художественной и полиграфической культуры</w:t>
      </w:r>
      <w:r w:rsidR="00A0652C">
        <w:rPr>
          <w:sz w:val="28"/>
          <w:szCs w:val="28"/>
        </w:rPr>
        <w:t xml:space="preserve"> изданий</w:t>
      </w:r>
      <w:r w:rsidR="00CD7950" w:rsidRPr="00A0652C">
        <w:rPr>
          <w:sz w:val="28"/>
          <w:szCs w:val="28"/>
        </w:rPr>
        <w:t>;</w:t>
      </w:r>
    </w:p>
    <w:p w:rsidR="00CD7950" w:rsidRDefault="00CD7950" w:rsidP="000A5AEB">
      <w:pPr>
        <w:numPr>
          <w:ilvl w:val="2"/>
          <w:numId w:val="14"/>
        </w:numPr>
        <w:spacing w:before="100" w:beforeAutospacing="1" w:after="100" w:afterAutospacing="1"/>
        <w:ind w:left="851" w:right="84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r w:rsidR="00B7629F">
        <w:rPr>
          <w:sz w:val="28"/>
          <w:szCs w:val="28"/>
        </w:rPr>
        <w:t>творческого сотрудничества издателей, полиграфистов, авторов и библиотек;</w:t>
      </w:r>
    </w:p>
    <w:p w:rsidR="00B7629F" w:rsidRDefault="00B7629F" w:rsidP="000A5AEB">
      <w:pPr>
        <w:numPr>
          <w:ilvl w:val="2"/>
          <w:numId w:val="14"/>
        </w:numPr>
        <w:spacing w:before="100" w:beforeAutospacing="1" w:after="100" w:afterAutospacing="1"/>
        <w:ind w:left="851" w:right="84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общественности к состоянию и развитию издательского и библиотечного дела в регионе;</w:t>
      </w:r>
    </w:p>
    <w:p w:rsidR="0062212F" w:rsidRDefault="0062212F" w:rsidP="000A5AEB">
      <w:pPr>
        <w:numPr>
          <w:ilvl w:val="2"/>
          <w:numId w:val="14"/>
        </w:numPr>
        <w:spacing w:before="100" w:beforeAutospacing="1" w:after="100" w:afterAutospacing="1"/>
        <w:ind w:left="851" w:right="849" w:firstLine="0"/>
        <w:jc w:val="both"/>
        <w:rPr>
          <w:sz w:val="28"/>
          <w:szCs w:val="28"/>
        </w:rPr>
      </w:pPr>
      <w:r w:rsidRPr="00364CA4">
        <w:rPr>
          <w:sz w:val="28"/>
          <w:szCs w:val="28"/>
        </w:rPr>
        <w:t xml:space="preserve"> вовлечени</w:t>
      </w:r>
      <w:r>
        <w:rPr>
          <w:sz w:val="28"/>
          <w:szCs w:val="28"/>
        </w:rPr>
        <w:t>е</w:t>
      </w:r>
      <w:r w:rsidRPr="00364CA4">
        <w:rPr>
          <w:sz w:val="28"/>
          <w:szCs w:val="28"/>
        </w:rPr>
        <w:t xml:space="preserve"> потенциальных спонсоров в издание качественных  произведений</w:t>
      </w:r>
      <w:r>
        <w:rPr>
          <w:sz w:val="28"/>
          <w:szCs w:val="28"/>
        </w:rPr>
        <w:t>;</w:t>
      </w:r>
    </w:p>
    <w:p w:rsidR="00B7629F" w:rsidRDefault="00B7629F" w:rsidP="000A5AEB">
      <w:pPr>
        <w:numPr>
          <w:ilvl w:val="2"/>
          <w:numId w:val="14"/>
        </w:numPr>
        <w:spacing w:before="100" w:beforeAutospacing="1" w:after="100" w:afterAutospacing="1"/>
        <w:ind w:left="851" w:right="84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круга участников </w:t>
      </w:r>
      <w:r w:rsidR="00EB67BB">
        <w:rPr>
          <w:sz w:val="28"/>
          <w:szCs w:val="28"/>
        </w:rPr>
        <w:t>Конкурса</w:t>
      </w:r>
      <w:r w:rsidR="00AB037A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укрепления престижа Брянской области в межрегиональном социально-культурном пространстве, книжном сообществе России.</w:t>
      </w:r>
    </w:p>
    <w:p w:rsidR="00332D47" w:rsidRPr="00D24497" w:rsidRDefault="00332D47" w:rsidP="000A5AEB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before="100" w:beforeAutospacing="1" w:after="100" w:afterAutospacing="1"/>
        <w:ind w:left="851" w:right="849" w:firstLine="0"/>
        <w:jc w:val="center"/>
        <w:rPr>
          <w:b/>
          <w:color w:val="000000"/>
          <w:sz w:val="28"/>
          <w:szCs w:val="28"/>
        </w:rPr>
      </w:pPr>
      <w:r w:rsidRPr="00D24497">
        <w:rPr>
          <w:b/>
          <w:color w:val="000000"/>
          <w:sz w:val="28"/>
          <w:szCs w:val="28"/>
        </w:rPr>
        <w:t>Условия участия</w:t>
      </w:r>
    </w:p>
    <w:p w:rsidR="002F02CE" w:rsidRDefault="00FB59BF" w:rsidP="000A5AEB">
      <w:pPr>
        <w:tabs>
          <w:tab w:val="num" w:pos="1276"/>
        </w:tabs>
        <w:spacing w:before="100" w:beforeAutospacing="1" w:after="100" w:afterAutospacing="1"/>
        <w:ind w:left="851" w:right="84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 w:rsidR="00AB037A">
        <w:rPr>
          <w:sz w:val="28"/>
          <w:szCs w:val="28"/>
        </w:rPr>
        <w:tab/>
      </w:r>
      <w:r w:rsidR="00A0652C">
        <w:rPr>
          <w:sz w:val="28"/>
          <w:szCs w:val="28"/>
        </w:rPr>
        <w:t>В</w:t>
      </w:r>
      <w:proofErr w:type="gramEnd"/>
      <w:r w:rsidR="00A0652C">
        <w:rPr>
          <w:sz w:val="28"/>
          <w:szCs w:val="28"/>
        </w:rPr>
        <w:t xml:space="preserve"> конкурсе принимают участие авторы</w:t>
      </w:r>
      <w:r w:rsidR="002F02CE">
        <w:rPr>
          <w:sz w:val="28"/>
          <w:szCs w:val="28"/>
        </w:rPr>
        <w:t xml:space="preserve"> не моложе 18 лет.</w:t>
      </w:r>
    </w:p>
    <w:p w:rsidR="00FB59BF" w:rsidRDefault="00FB59BF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F02CE">
        <w:rPr>
          <w:color w:val="000000"/>
          <w:sz w:val="28"/>
          <w:szCs w:val="28"/>
        </w:rPr>
        <w:t>2</w:t>
      </w:r>
      <w:r w:rsidR="00AB037A"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Участие в </w:t>
      </w:r>
      <w:r w:rsidR="002F02CE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бесплатное.</w:t>
      </w:r>
    </w:p>
    <w:p w:rsidR="00332D47" w:rsidRPr="0098541C" w:rsidRDefault="00332D47" w:rsidP="000A5AEB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before="100" w:beforeAutospacing="1" w:after="100" w:afterAutospacing="1"/>
        <w:ind w:left="851" w:right="849" w:firstLine="0"/>
        <w:jc w:val="center"/>
        <w:rPr>
          <w:b/>
          <w:color w:val="000000"/>
          <w:sz w:val="28"/>
          <w:szCs w:val="28"/>
        </w:rPr>
      </w:pPr>
      <w:r w:rsidRPr="0098541C">
        <w:rPr>
          <w:b/>
          <w:color w:val="000000"/>
          <w:sz w:val="28"/>
          <w:szCs w:val="28"/>
        </w:rPr>
        <w:t xml:space="preserve">Порядок проведения </w:t>
      </w:r>
      <w:r w:rsidR="002F02CE">
        <w:rPr>
          <w:b/>
          <w:color w:val="000000"/>
          <w:sz w:val="28"/>
          <w:szCs w:val="28"/>
        </w:rPr>
        <w:t>конкурса</w:t>
      </w:r>
    </w:p>
    <w:p w:rsidR="00332D47" w:rsidRPr="00AE04C7" w:rsidRDefault="0098541C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 </w:t>
      </w:r>
      <w:r w:rsidR="00332D47" w:rsidRPr="00AE04C7">
        <w:rPr>
          <w:color w:val="000000"/>
          <w:sz w:val="28"/>
          <w:szCs w:val="28"/>
        </w:rPr>
        <w:t xml:space="preserve">Проведение </w:t>
      </w:r>
      <w:r w:rsidR="00360110">
        <w:rPr>
          <w:color w:val="000000"/>
          <w:sz w:val="28"/>
          <w:szCs w:val="28"/>
        </w:rPr>
        <w:t>конкурса</w:t>
      </w:r>
      <w:r w:rsidR="00332D47" w:rsidRPr="00AE04C7">
        <w:rPr>
          <w:color w:val="000000"/>
          <w:sz w:val="28"/>
          <w:szCs w:val="28"/>
        </w:rPr>
        <w:t xml:space="preserve"> осуществляется в </w:t>
      </w:r>
      <w:r w:rsidR="00AB037A">
        <w:rPr>
          <w:color w:val="000000"/>
          <w:sz w:val="28"/>
          <w:szCs w:val="28"/>
        </w:rPr>
        <w:t>2</w:t>
      </w:r>
      <w:r w:rsidR="00332D47" w:rsidRPr="00AE04C7">
        <w:rPr>
          <w:color w:val="000000"/>
          <w:sz w:val="28"/>
          <w:szCs w:val="28"/>
        </w:rPr>
        <w:t xml:space="preserve"> этап</w:t>
      </w:r>
      <w:r w:rsidR="00AB037A">
        <w:rPr>
          <w:color w:val="000000"/>
          <w:sz w:val="28"/>
          <w:szCs w:val="28"/>
        </w:rPr>
        <w:t>а</w:t>
      </w:r>
      <w:r w:rsidR="00332D47" w:rsidRPr="00AE04C7">
        <w:rPr>
          <w:color w:val="000000"/>
          <w:sz w:val="28"/>
          <w:szCs w:val="28"/>
        </w:rPr>
        <w:t>:</w:t>
      </w:r>
    </w:p>
    <w:p w:rsidR="00332D47" w:rsidRPr="00AE04C7" w:rsidRDefault="00332D47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color w:val="000000"/>
          <w:sz w:val="28"/>
          <w:szCs w:val="28"/>
        </w:rPr>
      </w:pPr>
      <w:r w:rsidRPr="00AE04C7">
        <w:rPr>
          <w:color w:val="000000"/>
          <w:sz w:val="28"/>
          <w:szCs w:val="28"/>
        </w:rPr>
        <w:t xml:space="preserve">I </w:t>
      </w:r>
      <w:r w:rsidR="00AB1959">
        <w:rPr>
          <w:color w:val="000000"/>
          <w:sz w:val="28"/>
          <w:szCs w:val="28"/>
        </w:rPr>
        <w:t xml:space="preserve">этап </w:t>
      </w:r>
      <w:r w:rsidRPr="00AE04C7">
        <w:rPr>
          <w:color w:val="000000"/>
          <w:sz w:val="28"/>
          <w:szCs w:val="28"/>
        </w:rPr>
        <w:t>– подготовительный и включает в себя проведение организационных</w:t>
      </w:r>
      <w:r w:rsidR="00E9275D">
        <w:rPr>
          <w:color w:val="000000"/>
          <w:sz w:val="28"/>
          <w:szCs w:val="28"/>
        </w:rPr>
        <w:t xml:space="preserve"> </w:t>
      </w:r>
      <w:r w:rsidRPr="00AE04C7">
        <w:rPr>
          <w:color w:val="000000"/>
          <w:sz w:val="28"/>
          <w:szCs w:val="28"/>
        </w:rPr>
        <w:t>мероприятий, уточнение круга участников, организацию рекламной кампании</w:t>
      </w:r>
      <w:r w:rsidR="00AB037A">
        <w:rPr>
          <w:color w:val="000000"/>
          <w:sz w:val="28"/>
          <w:szCs w:val="28"/>
        </w:rPr>
        <w:t xml:space="preserve"> и</w:t>
      </w:r>
      <w:r w:rsidRPr="00AE04C7">
        <w:rPr>
          <w:color w:val="000000"/>
          <w:sz w:val="28"/>
          <w:szCs w:val="28"/>
        </w:rPr>
        <w:t xml:space="preserve"> </w:t>
      </w:r>
      <w:r w:rsidR="00360110">
        <w:rPr>
          <w:color w:val="000000"/>
          <w:sz w:val="28"/>
          <w:szCs w:val="28"/>
        </w:rPr>
        <w:t>промежуточное подведение итогов на выставке «Брянская книга»</w:t>
      </w:r>
      <w:r w:rsidR="00AB1959" w:rsidRPr="00AB1959">
        <w:rPr>
          <w:color w:val="000000"/>
          <w:sz w:val="28"/>
          <w:szCs w:val="28"/>
        </w:rPr>
        <w:t>;</w:t>
      </w:r>
    </w:p>
    <w:p w:rsidR="00332D47" w:rsidRDefault="00AB037A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</w:t>
      </w:r>
      <w:r w:rsidR="00332D47" w:rsidRPr="00AE04C7">
        <w:rPr>
          <w:color w:val="000000"/>
          <w:sz w:val="28"/>
          <w:szCs w:val="28"/>
        </w:rPr>
        <w:t xml:space="preserve"> </w:t>
      </w:r>
      <w:r w:rsidR="00AB1959">
        <w:rPr>
          <w:color w:val="000000"/>
          <w:sz w:val="28"/>
          <w:szCs w:val="28"/>
        </w:rPr>
        <w:t xml:space="preserve">этап </w:t>
      </w:r>
      <w:r w:rsidR="00332D47" w:rsidRPr="00AE04C7">
        <w:rPr>
          <w:color w:val="000000"/>
          <w:sz w:val="28"/>
          <w:szCs w:val="28"/>
        </w:rPr>
        <w:t xml:space="preserve">– </w:t>
      </w:r>
      <w:r w:rsidR="0062212F">
        <w:rPr>
          <w:color w:val="000000"/>
          <w:sz w:val="28"/>
          <w:szCs w:val="28"/>
        </w:rPr>
        <w:t>о</w:t>
      </w:r>
      <w:r w:rsidR="00360110">
        <w:rPr>
          <w:color w:val="000000"/>
          <w:sz w:val="28"/>
          <w:szCs w:val="28"/>
        </w:rPr>
        <w:t>пределение победителей конкурса</w:t>
      </w:r>
      <w:r w:rsidR="00332D47" w:rsidRPr="00AE04C7">
        <w:rPr>
          <w:color w:val="000000"/>
          <w:sz w:val="28"/>
          <w:szCs w:val="28"/>
        </w:rPr>
        <w:t>.</w:t>
      </w:r>
    </w:p>
    <w:p w:rsidR="008531E3" w:rsidRDefault="00360110" w:rsidP="008531E3">
      <w:pPr>
        <w:pStyle w:val="style3"/>
        <w:tabs>
          <w:tab w:val="left" w:pos="993"/>
        </w:tabs>
        <w:spacing w:before="0" w:beforeAutospacing="0" w:after="120" w:afterAutospacing="0"/>
        <w:ind w:left="851" w:right="848"/>
        <w:jc w:val="both"/>
      </w:pPr>
      <w:r>
        <w:rPr>
          <w:color w:val="000000"/>
          <w:sz w:val="28"/>
          <w:szCs w:val="28"/>
        </w:rPr>
        <w:t xml:space="preserve">4.2 </w:t>
      </w:r>
      <w:r w:rsidR="008531E3" w:rsidRPr="008539A9">
        <w:rPr>
          <w:sz w:val="28"/>
          <w:szCs w:val="28"/>
        </w:rPr>
        <w:t xml:space="preserve">Заявка на участие в конкурсе, </w:t>
      </w:r>
      <w:r w:rsidR="008531E3">
        <w:rPr>
          <w:sz w:val="28"/>
          <w:szCs w:val="28"/>
        </w:rPr>
        <w:t xml:space="preserve">работа, </w:t>
      </w:r>
      <w:r w:rsidR="008531E3" w:rsidRPr="008539A9">
        <w:rPr>
          <w:sz w:val="28"/>
          <w:szCs w:val="28"/>
        </w:rPr>
        <w:t>письменное согласие на разрешение использования персональных данных участников  (отсканированная к</w:t>
      </w:r>
      <w:r w:rsidR="008531E3">
        <w:rPr>
          <w:sz w:val="28"/>
          <w:szCs w:val="28"/>
        </w:rPr>
        <w:t xml:space="preserve">опия подписанного документа) передаются </w:t>
      </w:r>
      <w:r w:rsidR="008531E3" w:rsidRPr="008539A9">
        <w:rPr>
          <w:b/>
          <w:sz w:val="28"/>
          <w:szCs w:val="28"/>
        </w:rPr>
        <w:t xml:space="preserve">до 20 </w:t>
      </w:r>
      <w:r w:rsidR="008531E3">
        <w:rPr>
          <w:b/>
          <w:sz w:val="28"/>
          <w:szCs w:val="28"/>
        </w:rPr>
        <w:t>марта</w:t>
      </w:r>
      <w:r w:rsidR="008531E3" w:rsidRPr="008539A9">
        <w:rPr>
          <w:b/>
          <w:sz w:val="28"/>
          <w:szCs w:val="28"/>
        </w:rPr>
        <w:t xml:space="preserve"> 201</w:t>
      </w:r>
      <w:r w:rsidR="00AB037A">
        <w:rPr>
          <w:b/>
          <w:sz w:val="28"/>
          <w:szCs w:val="28"/>
        </w:rPr>
        <w:t>9</w:t>
      </w:r>
      <w:r w:rsidR="008531E3" w:rsidRPr="008539A9">
        <w:rPr>
          <w:b/>
          <w:sz w:val="28"/>
          <w:szCs w:val="28"/>
        </w:rPr>
        <w:t xml:space="preserve"> года </w:t>
      </w:r>
      <w:r w:rsidR="008531E3" w:rsidRPr="008539A9">
        <w:rPr>
          <w:sz w:val="28"/>
          <w:szCs w:val="28"/>
        </w:rPr>
        <w:t>в отдел краеведческой лите</w:t>
      </w:r>
      <w:r w:rsidR="008531E3">
        <w:rPr>
          <w:sz w:val="28"/>
          <w:szCs w:val="28"/>
        </w:rPr>
        <w:t xml:space="preserve">ратуры  БОНУБ им. Ф.И. Тютчева по электронному адресу: </w:t>
      </w:r>
      <w:hyperlink r:id="rId6" w:history="1">
        <w:r w:rsidR="008531E3" w:rsidRPr="00370B22">
          <w:rPr>
            <w:rStyle w:val="a4"/>
            <w:sz w:val="28"/>
            <w:szCs w:val="28"/>
            <w:lang w:val="en-US"/>
          </w:rPr>
          <w:t>kray</w:t>
        </w:r>
        <w:r w:rsidR="008531E3" w:rsidRPr="00370B22">
          <w:rPr>
            <w:rStyle w:val="a4"/>
            <w:sz w:val="28"/>
            <w:szCs w:val="28"/>
          </w:rPr>
          <w:t>@</w:t>
        </w:r>
        <w:r w:rsidR="008531E3" w:rsidRPr="00370B22">
          <w:rPr>
            <w:rStyle w:val="a4"/>
            <w:sz w:val="28"/>
            <w:szCs w:val="28"/>
            <w:lang w:val="en-US"/>
          </w:rPr>
          <w:t>libryansk</w:t>
        </w:r>
        <w:r w:rsidR="008531E3" w:rsidRPr="00370B22">
          <w:rPr>
            <w:rStyle w:val="a4"/>
            <w:sz w:val="28"/>
            <w:szCs w:val="28"/>
          </w:rPr>
          <w:t>.</w:t>
        </w:r>
        <w:r w:rsidR="008531E3" w:rsidRPr="00370B22">
          <w:rPr>
            <w:rStyle w:val="a4"/>
            <w:sz w:val="28"/>
            <w:szCs w:val="28"/>
            <w:lang w:val="en-US"/>
          </w:rPr>
          <w:t>ru</w:t>
        </w:r>
      </w:hyperlink>
    </w:p>
    <w:p w:rsidR="008531E3" w:rsidRPr="00364CA4" w:rsidRDefault="008531E3" w:rsidP="008531E3">
      <w:pPr>
        <w:pStyle w:val="style3"/>
        <w:tabs>
          <w:tab w:val="left" w:pos="993"/>
        </w:tabs>
        <w:spacing w:before="0" w:beforeAutospacing="0" w:after="120" w:afterAutospacing="0"/>
        <w:ind w:left="851" w:right="848"/>
        <w:jc w:val="both"/>
        <w:rPr>
          <w:sz w:val="28"/>
          <w:szCs w:val="28"/>
        </w:rPr>
      </w:pPr>
      <w:r w:rsidRPr="00364CA4">
        <w:rPr>
          <w:sz w:val="28"/>
          <w:szCs w:val="28"/>
        </w:rPr>
        <w:lastRenderedPageBreak/>
        <w:t xml:space="preserve">Информация о допуске работы к конкурсу будет направлена по </w:t>
      </w:r>
      <w:proofErr w:type="gramStart"/>
      <w:r w:rsidRPr="00364CA4">
        <w:rPr>
          <w:sz w:val="28"/>
          <w:szCs w:val="28"/>
        </w:rPr>
        <w:t>Е</w:t>
      </w:r>
      <w:proofErr w:type="gramEnd"/>
      <w:r w:rsidRPr="00364CA4">
        <w:rPr>
          <w:sz w:val="28"/>
          <w:szCs w:val="28"/>
        </w:rPr>
        <w:t>-</w:t>
      </w:r>
      <w:r w:rsidRPr="00364CA4">
        <w:rPr>
          <w:sz w:val="28"/>
          <w:szCs w:val="28"/>
          <w:lang w:val="en-US"/>
        </w:rPr>
        <w:t>mail</w:t>
      </w:r>
      <w:r w:rsidRPr="00364CA4">
        <w:rPr>
          <w:sz w:val="28"/>
          <w:szCs w:val="28"/>
        </w:rPr>
        <w:t>,  указанному в заявке с присвоением уникального номера участника.</w:t>
      </w:r>
    </w:p>
    <w:p w:rsidR="008531E3" w:rsidRPr="00364CA4" w:rsidRDefault="008531E3" w:rsidP="008531E3">
      <w:pPr>
        <w:spacing w:after="240"/>
        <w:ind w:left="851" w:right="848"/>
        <w:rPr>
          <w:sz w:val="28"/>
          <w:szCs w:val="28"/>
        </w:rPr>
      </w:pPr>
      <w:r w:rsidRPr="00AB037A">
        <w:rPr>
          <w:sz w:val="28"/>
          <w:szCs w:val="28"/>
        </w:rPr>
        <w:t>Консультации по верстке работ</w:t>
      </w:r>
      <w:r w:rsidR="00AB037A">
        <w:rPr>
          <w:sz w:val="28"/>
          <w:szCs w:val="28"/>
        </w:rPr>
        <w:t>,</w:t>
      </w:r>
      <w:r w:rsidRPr="00AB037A">
        <w:rPr>
          <w:sz w:val="28"/>
          <w:szCs w:val="28"/>
        </w:rPr>
        <w:t xml:space="preserve"> допущенных к конкурсу можно получить в ЦТ «Аверс» по телефону 41-84-30 с 9-30 до 18-00 или по </w:t>
      </w:r>
      <w:r w:rsidRPr="00AB037A">
        <w:rPr>
          <w:sz w:val="28"/>
          <w:szCs w:val="28"/>
          <w:lang w:val="en-US"/>
        </w:rPr>
        <w:t>E</w:t>
      </w:r>
      <w:r w:rsidRPr="00AB037A">
        <w:rPr>
          <w:sz w:val="28"/>
          <w:szCs w:val="28"/>
        </w:rPr>
        <w:t>-</w:t>
      </w:r>
      <w:r w:rsidRPr="00AB037A">
        <w:rPr>
          <w:sz w:val="28"/>
          <w:szCs w:val="28"/>
          <w:lang w:val="en-US"/>
        </w:rPr>
        <w:t>mail</w:t>
      </w:r>
      <w:r w:rsidRPr="00AB037A">
        <w:rPr>
          <w:sz w:val="28"/>
          <w:szCs w:val="28"/>
        </w:rPr>
        <w:t>:</w:t>
      </w:r>
      <w:r w:rsidRPr="00AB037A">
        <w:rPr>
          <w:sz w:val="28"/>
          <w:szCs w:val="28"/>
          <w:lang w:val="en-US"/>
        </w:rPr>
        <w:t>avers</w:t>
      </w:r>
      <w:r w:rsidRPr="00AB037A">
        <w:rPr>
          <w:sz w:val="28"/>
          <w:szCs w:val="28"/>
        </w:rPr>
        <w:t>32@</w:t>
      </w:r>
      <w:r w:rsidRPr="00AB037A">
        <w:rPr>
          <w:sz w:val="28"/>
          <w:szCs w:val="28"/>
          <w:lang w:val="en-US"/>
        </w:rPr>
        <w:t>mail</w:t>
      </w:r>
      <w:r w:rsidRPr="00AB037A">
        <w:rPr>
          <w:sz w:val="28"/>
          <w:szCs w:val="28"/>
        </w:rPr>
        <w:t>.</w:t>
      </w:r>
      <w:proofErr w:type="spellStart"/>
      <w:r w:rsidRPr="00AB037A">
        <w:rPr>
          <w:sz w:val="28"/>
          <w:szCs w:val="28"/>
          <w:lang w:val="en-US"/>
        </w:rPr>
        <w:t>ru</w:t>
      </w:r>
      <w:proofErr w:type="spellEnd"/>
    </w:p>
    <w:p w:rsidR="005D1F79" w:rsidRDefault="00360110" w:rsidP="005D1F79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4.3 </w:t>
      </w:r>
      <w:r w:rsidR="005D1F79">
        <w:rPr>
          <w:bCs/>
          <w:iCs/>
          <w:sz w:val="28"/>
          <w:szCs w:val="28"/>
        </w:rPr>
        <w:t>Технические т</w:t>
      </w:r>
      <w:r w:rsidR="005D1F79" w:rsidRPr="008539A9">
        <w:rPr>
          <w:bCs/>
          <w:iCs/>
          <w:sz w:val="28"/>
          <w:szCs w:val="28"/>
        </w:rPr>
        <w:t>ребования к работам</w:t>
      </w:r>
      <w:r w:rsidR="005D1F79">
        <w:rPr>
          <w:bCs/>
          <w:iCs/>
          <w:sz w:val="28"/>
          <w:szCs w:val="28"/>
        </w:rPr>
        <w:t xml:space="preserve">, </w:t>
      </w:r>
      <w:r w:rsidR="005D1F79" w:rsidRPr="008539A9">
        <w:rPr>
          <w:bCs/>
          <w:iCs/>
          <w:sz w:val="28"/>
          <w:szCs w:val="28"/>
        </w:rPr>
        <w:t>представляемым на Конкурс:</w:t>
      </w:r>
    </w:p>
    <w:p w:rsidR="005D1F79" w:rsidRPr="007D6B49" w:rsidRDefault="005D1F79" w:rsidP="00425051">
      <w:pPr>
        <w:spacing w:after="120"/>
        <w:ind w:left="851" w:right="848"/>
        <w:jc w:val="both"/>
        <w:rPr>
          <w:b/>
          <w:sz w:val="28"/>
          <w:szCs w:val="28"/>
        </w:rPr>
      </w:pPr>
      <w:r w:rsidRPr="007D6B49">
        <w:rPr>
          <w:b/>
          <w:sz w:val="28"/>
          <w:szCs w:val="28"/>
        </w:rPr>
        <w:t>Для отборочного этапа:</w:t>
      </w:r>
    </w:p>
    <w:p w:rsidR="005D1F79" w:rsidRDefault="005D1F79" w:rsidP="00425051">
      <w:pPr>
        <w:spacing w:after="120"/>
        <w:ind w:left="851" w:right="848"/>
        <w:jc w:val="both"/>
        <w:rPr>
          <w:sz w:val="28"/>
          <w:szCs w:val="28"/>
        </w:rPr>
      </w:pPr>
      <w:r w:rsidRPr="00364CA4">
        <w:rPr>
          <w:sz w:val="28"/>
          <w:szCs w:val="28"/>
        </w:rPr>
        <w:t xml:space="preserve">Объем работы не более </w:t>
      </w:r>
      <w:r w:rsidR="007159CB">
        <w:rPr>
          <w:sz w:val="28"/>
          <w:szCs w:val="28"/>
        </w:rPr>
        <w:t>200</w:t>
      </w:r>
      <w:r w:rsidRPr="00364CA4">
        <w:rPr>
          <w:sz w:val="28"/>
          <w:szCs w:val="28"/>
        </w:rPr>
        <w:t xml:space="preserve"> страниц формата А</w:t>
      </w:r>
      <w:proofErr w:type="gramStart"/>
      <w:r w:rsidRPr="00364CA4">
        <w:rPr>
          <w:sz w:val="28"/>
          <w:szCs w:val="28"/>
        </w:rPr>
        <w:t>4</w:t>
      </w:r>
      <w:proofErr w:type="gramEnd"/>
      <w:r w:rsidRPr="00364CA4">
        <w:rPr>
          <w:sz w:val="28"/>
          <w:szCs w:val="28"/>
        </w:rPr>
        <w:t xml:space="preserve">, включая иллюстрации. Все материалы представляются в электронном виде, шрифт </w:t>
      </w:r>
      <w:proofErr w:type="spellStart"/>
      <w:r w:rsidRPr="00364CA4">
        <w:rPr>
          <w:sz w:val="28"/>
          <w:szCs w:val="28"/>
        </w:rPr>
        <w:t>TimesNewRoman</w:t>
      </w:r>
      <w:proofErr w:type="spellEnd"/>
      <w:r w:rsidRPr="00364CA4">
        <w:rPr>
          <w:sz w:val="28"/>
          <w:szCs w:val="28"/>
        </w:rPr>
        <w:t>, кегль 14, межстрочный интервал одинарный. Формат передаваемых электронных иллюстраций (</w:t>
      </w:r>
      <w:r w:rsidRPr="00364CA4">
        <w:rPr>
          <w:sz w:val="28"/>
          <w:szCs w:val="28"/>
          <w:lang w:val="en-US"/>
        </w:rPr>
        <w:t>JPG</w:t>
      </w:r>
      <w:r w:rsidRPr="00364CA4">
        <w:rPr>
          <w:sz w:val="28"/>
          <w:szCs w:val="28"/>
        </w:rPr>
        <w:t xml:space="preserve"> 300 </w:t>
      </w:r>
      <w:r w:rsidRPr="00364CA4">
        <w:rPr>
          <w:sz w:val="28"/>
          <w:szCs w:val="28"/>
          <w:lang w:val="en-US"/>
        </w:rPr>
        <w:t>dpi</w:t>
      </w:r>
      <w:r w:rsidRPr="00364CA4">
        <w:rPr>
          <w:sz w:val="28"/>
          <w:szCs w:val="28"/>
        </w:rPr>
        <w:t>).</w:t>
      </w:r>
    </w:p>
    <w:p w:rsidR="007159CB" w:rsidRPr="007159CB" w:rsidRDefault="007159CB" w:rsidP="00425051">
      <w:pPr>
        <w:spacing w:after="120"/>
        <w:ind w:left="851" w:right="848"/>
        <w:jc w:val="both"/>
        <w:rPr>
          <w:sz w:val="28"/>
          <w:szCs w:val="28"/>
        </w:rPr>
      </w:pPr>
      <w:r w:rsidRPr="00CD34A8">
        <w:rPr>
          <w:b/>
          <w:sz w:val="28"/>
          <w:szCs w:val="28"/>
        </w:rPr>
        <w:t>Для литературных произведений</w:t>
      </w:r>
      <w:r w:rsidR="000C3BAC" w:rsidRPr="00CD34A8">
        <w:rPr>
          <w:b/>
          <w:sz w:val="28"/>
          <w:szCs w:val="28"/>
        </w:rPr>
        <w:t xml:space="preserve"> на отборочном этапе</w:t>
      </w:r>
      <w:r w:rsidRPr="00CD34A8">
        <w:rPr>
          <w:sz w:val="28"/>
          <w:szCs w:val="28"/>
        </w:rPr>
        <w:t xml:space="preserve">: объём не более 20-и стихотворений или 20-и страниц прозаического текста (шрифт </w:t>
      </w:r>
      <w:proofErr w:type="spellStart"/>
      <w:r w:rsidRPr="00CD34A8">
        <w:rPr>
          <w:sz w:val="28"/>
          <w:szCs w:val="28"/>
        </w:rPr>
        <w:t>TimesNewRoman</w:t>
      </w:r>
      <w:proofErr w:type="spellEnd"/>
      <w:r w:rsidRPr="00CD34A8">
        <w:rPr>
          <w:sz w:val="28"/>
          <w:szCs w:val="28"/>
        </w:rPr>
        <w:t>, междустрочный интервал 1,5). Произведения должны быть законченными (не принимаются к рассмотрению главы из поэм, романов, повестей и т.д.).</w:t>
      </w:r>
    </w:p>
    <w:p w:rsidR="005D1F79" w:rsidRPr="00364CA4" w:rsidRDefault="005D1F79" w:rsidP="00425051">
      <w:pPr>
        <w:spacing w:after="120"/>
        <w:ind w:left="851" w:right="848"/>
        <w:jc w:val="both"/>
        <w:rPr>
          <w:b/>
          <w:sz w:val="28"/>
          <w:szCs w:val="28"/>
        </w:rPr>
      </w:pPr>
      <w:r w:rsidRPr="00364CA4">
        <w:rPr>
          <w:b/>
          <w:sz w:val="28"/>
          <w:szCs w:val="28"/>
        </w:rPr>
        <w:t>Работы, допущенные к конкурсу, должны быть сверстаны и соответствовать требованиям:</w:t>
      </w:r>
    </w:p>
    <w:p w:rsidR="005D1F79" w:rsidRPr="00364CA4" w:rsidRDefault="005D1F79" w:rsidP="00425051">
      <w:pPr>
        <w:spacing w:after="120"/>
        <w:ind w:left="851" w:right="848"/>
        <w:jc w:val="both"/>
        <w:rPr>
          <w:sz w:val="28"/>
          <w:szCs w:val="28"/>
        </w:rPr>
      </w:pPr>
      <w:r w:rsidRPr="00364CA4">
        <w:rPr>
          <w:sz w:val="28"/>
          <w:szCs w:val="28"/>
        </w:rPr>
        <w:t>Макет может быть предоста</w:t>
      </w:r>
      <w:r w:rsidR="00CD34A8">
        <w:rPr>
          <w:sz w:val="28"/>
          <w:szCs w:val="28"/>
        </w:rPr>
        <w:t>влен в формате PDF в версии PDF-</w:t>
      </w:r>
      <w:r w:rsidRPr="00364CA4">
        <w:rPr>
          <w:sz w:val="28"/>
          <w:szCs w:val="28"/>
        </w:rPr>
        <w:t>1.3. (или желательно чтобы PDF-файлы соответствовали стандарту PDF/X-1a:2001)</w:t>
      </w:r>
    </w:p>
    <w:p w:rsidR="005D1F79" w:rsidRPr="00364CA4" w:rsidRDefault="005D1F79" w:rsidP="00425051">
      <w:pPr>
        <w:spacing w:after="120"/>
        <w:ind w:left="851" w:right="848"/>
        <w:jc w:val="both"/>
        <w:rPr>
          <w:sz w:val="28"/>
          <w:szCs w:val="28"/>
        </w:rPr>
      </w:pPr>
      <w:r w:rsidRPr="00364CA4">
        <w:rPr>
          <w:sz w:val="28"/>
          <w:szCs w:val="28"/>
        </w:rPr>
        <w:t>В виде единого файла: о</w:t>
      </w:r>
      <w:r>
        <w:rPr>
          <w:sz w:val="28"/>
          <w:szCs w:val="28"/>
        </w:rPr>
        <w:t>дна страница –</w:t>
      </w:r>
      <w:r w:rsidRPr="00364CA4">
        <w:rPr>
          <w:sz w:val="28"/>
          <w:szCs w:val="28"/>
        </w:rPr>
        <w:t xml:space="preserve"> одна полоса. </w:t>
      </w:r>
    </w:p>
    <w:p w:rsidR="005D1F79" w:rsidRPr="00364CA4" w:rsidRDefault="005D1F79" w:rsidP="00425051">
      <w:pPr>
        <w:spacing w:after="120"/>
        <w:ind w:left="851" w:right="848"/>
        <w:jc w:val="both"/>
        <w:rPr>
          <w:sz w:val="28"/>
          <w:szCs w:val="28"/>
        </w:rPr>
      </w:pPr>
      <w:r w:rsidRPr="00364CA4">
        <w:rPr>
          <w:sz w:val="28"/>
          <w:szCs w:val="28"/>
        </w:rPr>
        <w:t>PDF-файл должен иметь формат страницы, соответствующий обрезному формату печатного изделия, плюс запас на обрез (поле по краям макета) равной 5 мм с каждой стороны.</w:t>
      </w:r>
    </w:p>
    <w:p w:rsidR="005D1F79" w:rsidRPr="00364CA4" w:rsidRDefault="005D1F79" w:rsidP="00425051">
      <w:pPr>
        <w:spacing w:after="120"/>
        <w:ind w:left="851" w:right="848"/>
        <w:jc w:val="both"/>
        <w:rPr>
          <w:sz w:val="28"/>
          <w:szCs w:val="28"/>
        </w:rPr>
      </w:pPr>
      <w:r w:rsidRPr="00364CA4">
        <w:rPr>
          <w:sz w:val="28"/>
          <w:szCs w:val="28"/>
        </w:rPr>
        <w:t xml:space="preserve">Ориентация и размер изображения в многополосном едином файле должны быть идентичны для всех страниц, а также соблюден порядок их следования. </w:t>
      </w:r>
    </w:p>
    <w:p w:rsidR="005D1F79" w:rsidRPr="00364CA4" w:rsidRDefault="005D1F79" w:rsidP="00425051">
      <w:pPr>
        <w:spacing w:after="120"/>
        <w:ind w:left="851" w:right="848"/>
        <w:jc w:val="both"/>
        <w:rPr>
          <w:sz w:val="28"/>
          <w:szCs w:val="28"/>
        </w:rPr>
      </w:pPr>
      <w:r w:rsidRPr="00364CA4">
        <w:rPr>
          <w:sz w:val="28"/>
          <w:szCs w:val="28"/>
        </w:rPr>
        <w:t>Рекомендуемые поля от края страницы до начала текста -</w:t>
      </w:r>
    </w:p>
    <w:p w:rsidR="005D1F79" w:rsidRPr="00364CA4" w:rsidRDefault="005D1F79" w:rsidP="00425051">
      <w:pPr>
        <w:spacing w:after="120"/>
        <w:ind w:left="851" w:right="848"/>
        <w:jc w:val="both"/>
        <w:rPr>
          <w:sz w:val="28"/>
          <w:szCs w:val="28"/>
        </w:rPr>
      </w:pPr>
      <w:r w:rsidRPr="00364CA4">
        <w:rPr>
          <w:sz w:val="28"/>
          <w:szCs w:val="28"/>
        </w:rPr>
        <w:t>Сверху, снизу, снаружи - 18-20 мм, Внутри 15-18 мм</w:t>
      </w:r>
    </w:p>
    <w:p w:rsidR="005D1F79" w:rsidRPr="00364CA4" w:rsidRDefault="005D1F79" w:rsidP="00425051">
      <w:pPr>
        <w:spacing w:after="120"/>
        <w:ind w:left="851" w:right="848"/>
        <w:jc w:val="both"/>
        <w:rPr>
          <w:sz w:val="28"/>
          <w:szCs w:val="28"/>
        </w:rPr>
      </w:pPr>
    </w:p>
    <w:p w:rsidR="005D1F79" w:rsidRPr="00364CA4" w:rsidRDefault="005D1F79" w:rsidP="00425051">
      <w:pPr>
        <w:spacing w:after="120"/>
        <w:ind w:left="851" w:right="848"/>
        <w:jc w:val="both"/>
        <w:rPr>
          <w:b/>
          <w:sz w:val="28"/>
          <w:szCs w:val="28"/>
        </w:rPr>
      </w:pPr>
      <w:r w:rsidRPr="00364CA4">
        <w:rPr>
          <w:b/>
          <w:sz w:val="28"/>
          <w:szCs w:val="28"/>
        </w:rPr>
        <w:t>!!! Важно. Недопустимо использование файлов, подготовленных разворотами: принимаются только постраничные файлы.</w:t>
      </w:r>
    </w:p>
    <w:p w:rsidR="005D1F79" w:rsidRPr="00364CA4" w:rsidRDefault="005D1F79" w:rsidP="00425051">
      <w:pPr>
        <w:spacing w:after="120"/>
        <w:ind w:left="851" w:right="848"/>
        <w:jc w:val="both"/>
        <w:rPr>
          <w:b/>
          <w:sz w:val="28"/>
          <w:szCs w:val="28"/>
        </w:rPr>
      </w:pPr>
    </w:p>
    <w:p w:rsidR="005D1F79" w:rsidRPr="00364CA4" w:rsidRDefault="005D1F79" w:rsidP="00425051">
      <w:pPr>
        <w:spacing w:after="120"/>
        <w:ind w:left="851" w:right="848"/>
        <w:jc w:val="both"/>
        <w:rPr>
          <w:sz w:val="28"/>
          <w:szCs w:val="28"/>
        </w:rPr>
      </w:pPr>
      <w:r w:rsidRPr="00364CA4">
        <w:rPr>
          <w:sz w:val="28"/>
          <w:szCs w:val="28"/>
        </w:rPr>
        <w:t xml:space="preserve">Все изображения, помещенные в верстку, должны быть в масштабе 1:1. Все растровые изображения должны быть с разрешением 300 точек на дюйм. Все картинки должны быть строго в цветовой модели CMYK. </w:t>
      </w:r>
    </w:p>
    <w:p w:rsidR="005D1F79" w:rsidRPr="00364CA4" w:rsidRDefault="005D1F79" w:rsidP="00425051">
      <w:pPr>
        <w:spacing w:after="120"/>
        <w:ind w:left="851" w:right="848"/>
        <w:jc w:val="both"/>
        <w:rPr>
          <w:sz w:val="28"/>
          <w:szCs w:val="28"/>
        </w:rPr>
      </w:pPr>
      <w:r w:rsidRPr="00364CA4">
        <w:rPr>
          <w:sz w:val="28"/>
          <w:szCs w:val="28"/>
        </w:rPr>
        <w:t xml:space="preserve">Если </w:t>
      </w:r>
      <w:r>
        <w:rPr>
          <w:sz w:val="28"/>
          <w:szCs w:val="28"/>
        </w:rPr>
        <w:t>иллюстрации</w:t>
      </w:r>
      <w:r w:rsidRPr="00364CA4">
        <w:rPr>
          <w:sz w:val="28"/>
          <w:szCs w:val="28"/>
        </w:rPr>
        <w:t xml:space="preserve"> переданы в формате RGB, то они переводятся в CMYK с установками по умолчанию и претензии по цвету не принимаются.</w:t>
      </w:r>
    </w:p>
    <w:p w:rsidR="005A0600" w:rsidRPr="00885B78" w:rsidRDefault="005A0600" w:rsidP="000A5AEB">
      <w:pPr>
        <w:spacing w:before="100" w:beforeAutospacing="1" w:after="100" w:afterAutospacing="1"/>
        <w:ind w:left="851" w:right="849"/>
        <w:jc w:val="both"/>
        <w:rPr>
          <w:b/>
          <w:sz w:val="28"/>
          <w:szCs w:val="28"/>
        </w:rPr>
      </w:pPr>
      <w:r w:rsidRPr="00885B78">
        <w:rPr>
          <w:b/>
          <w:sz w:val="28"/>
          <w:szCs w:val="28"/>
        </w:rPr>
        <w:t xml:space="preserve">Объем прозы </w:t>
      </w:r>
      <w:r w:rsidR="00F30B40" w:rsidRPr="00885B78">
        <w:rPr>
          <w:b/>
          <w:sz w:val="28"/>
          <w:szCs w:val="28"/>
        </w:rPr>
        <w:t xml:space="preserve">(варианта для печати) </w:t>
      </w:r>
      <w:r w:rsidRPr="00885B78">
        <w:rPr>
          <w:b/>
          <w:sz w:val="28"/>
          <w:szCs w:val="28"/>
        </w:rPr>
        <w:t>– от 100 до 200 (не более) страниц формата А-4 печатного текста, соответствующего требованиям.</w:t>
      </w:r>
    </w:p>
    <w:p w:rsidR="000D650E" w:rsidRDefault="000D650E" w:rsidP="000A5AEB">
      <w:pPr>
        <w:ind w:left="851" w:right="848"/>
        <w:jc w:val="both"/>
        <w:rPr>
          <w:sz w:val="28"/>
          <w:szCs w:val="28"/>
        </w:rPr>
      </w:pPr>
      <w:r w:rsidRPr="00F30B40">
        <w:rPr>
          <w:sz w:val="28"/>
          <w:szCs w:val="28"/>
        </w:rPr>
        <w:lastRenderedPageBreak/>
        <w:t xml:space="preserve">Конкурсные работы принимаются в следующих номинациях: «Проза», «Поэзия», «Краеведческое издание», </w:t>
      </w:r>
      <w:r w:rsidR="005D1F79" w:rsidRPr="00F30B40">
        <w:rPr>
          <w:sz w:val="28"/>
          <w:szCs w:val="28"/>
        </w:rPr>
        <w:t xml:space="preserve">«Историческое исследование», </w:t>
      </w:r>
      <w:r w:rsidRPr="00F30B40">
        <w:rPr>
          <w:sz w:val="28"/>
          <w:szCs w:val="28"/>
        </w:rPr>
        <w:t>«</w:t>
      </w:r>
      <w:r w:rsidR="005D1F79" w:rsidRPr="00F30B40">
        <w:rPr>
          <w:sz w:val="28"/>
          <w:szCs w:val="28"/>
        </w:rPr>
        <w:t>Изобразительное искусство</w:t>
      </w:r>
      <w:r w:rsidRPr="00F30B40">
        <w:rPr>
          <w:sz w:val="28"/>
          <w:szCs w:val="28"/>
        </w:rPr>
        <w:t>»</w:t>
      </w:r>
      <w:r w:rsidR="00AB037A">
        <w:rPr>
          <w:sz w:val="28"/>
          <w:szCs w:val="28"/>
        </w:rPr>
        <w:t xml:space="preserve"> (только черно-белая графика)</w:t>
      </w:r>
      <w:r w:rsidRPr="00F30B40">
        <w:rPr>
          <w:sz w:val="28"/>
          <w:szCs w:val="28"/>
        </w:rPr>
        <w:t>.</w:t>
      </w:r>
    </w:p>
    <w:p w:rsidR="000D650E" w:rsidRDefault="000D650E" w:rsidP="000A5AEB">
      <w:pPr>
        <w:ind w:left="851"/>
        <w:jc w:val="both"/>
        <w:rPr>
          <w:sz w:val="28"/>
          <w:szCs w:val="28"/>
        </w:rPr>
      </w:pPr>
      <w:r w:rsidRPr="00AE04C7">
        <w:rPr>
          <w:sz w:val="28"/>
          <w:szCs w:val="28"/>
        </w:rPr>
        <w:t>Допускается объявление специальных номинаций</w:t>
      </w:r>
      <w:r>
        <w:rPr>
          <w:sz w:val="28"/>
          <w:szCs w:val="28"/>
        </w:rPr>
        <w:t>.</w:t>
      </w:r>
    </w:p>
    <w:p w:rsidR="005D1F79" w:rsidRPr="00AE04C7" w:rsidRDefault="005D1F79" w:rsidP="000A5AEB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как вид изобразительного искусства для участия в Конкурсе не принимаются.</w:t>
      </w:r>
    </w:p>
    <w:p w:rsidR="005A0600" w:rsidRPr="00903905" w:rsidRDefault="005A0600" w:rsidP="000A5AEB">
      <w:pPr>
        <w:spacing w:before="100" w:beforeAutospacing="1" w:after="100" w:afterAutospacing="1"/>
        <w:ind w:left="851" w:right="849"/>
        <w:jc w:val="both"/>
        <w:rPr>
          <w:sz w:val="28"/>
          <w:szCs w:val="28"/>
        </w:rPr>
      </w:pPr>
      <w:r>
        <w:rPr>
          <w:sz w:val="28"/>
          <w:szCs w:val="28"/>
        </w:rPr>
        <w:t>4.5 Р</w:t>
      </w:r>
      <w:r w:rsidRPr="00903905">
        <w:rPr>
          <w:sz w:val="28"/>
          <w:szCs w:val="28"/>
        </w:rPr>
        <w:t xml:space="preserve">укописи, оформленные без соблюдений требований </w:t>
      </w:r>
      <w:r w:rsidR="005D1F79">
        <w:rPr>
          <w:sz w:val="28"/>
          <w:szCs w:val="28"/>
        </w:rPr>
        <w:t>К</w:t>
      </w:r>
      <w:r w:rsidRPr="00903905">
        <w:rPr>
          <w:sz w:val="28"/>
          <w:szCs w:val="28"/>
        </w:rPr>
        <w:t xml:space="preserve">онкурса, к рассмотрению не принимаются. </w:t>
      </w:r>
    </w:p>
    <w:p w:rsidR="00903905" w:rsidRDefault="00903905" w:rsidP="00F30B40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sz w:val="28"/>
          <w:szCs w:val="28"/>
        </w:rPr>
      </w:pPr>
      <w:r w:rsidRPr="00903905">
        <w:rPr>
          <w:sz w:val="28"/>
          <w:szCs w:val="28"/>
        </w:rPr>
        <w:t>4.</w:t>
      </w:r>
      <w:r w:rsidR="00341CD9">
        <w:rPr>
          <w:sz w:val="28"/>
          <w:szCs w:val="28"/>
        </w:rPr>
        <w:t>6</w:t>
      </w:r>
      <w:r w:rsidR="00885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жюри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проходит до </w:t>
      </w:r>
      <w:r w:rsidR="00F30B40" w:rsidRPr="00F30B40">
        <w:rPr>
          <w:sz w:val="28"/>
          <w:szCs w:val="28"/>
        </w:rPr>
        <w:t>20</w:t>
      </w:r>
      <w:r w:rsidRPr="00F30B4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201</w:t>
      </w:r>
      <w:r w:rsidR="00AB037A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903905" w:rsidRDefault="00903905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sz w:val="28"/>
          <w:szCs w:val="28"/>
        </w:rPr>
      </w:pPr>
      <w:r>
        <w:rPr>
          <w:sz w:val="28"/>
          <w:szCs w:val="28"/>
        </w:rPr>
        <w:t>Каждый допущенный участник конкурса получит один экземпляр своего произведения, бесплатно отпечатанны</w:t>
      </w:r>
      <w:r w:rsidR="00885B78">
        <w:rPr>
          <w:sz w:val="28"/>
          <w:szCs w:val="28"/>
        </w:rPr>
        <w:t xml:space="preserve">й типографией «Аверс» в твердом или мягком </w:t>
      </w:r>
      <w:r>
        <w:rPr>
          <w:sz w:val="28"/>
          <w:szCs w:val="28"/>
        </w:rPr>
        <w:t xml:space="preserve">переплете. </w:t>
      </w:r>
    </w:p>
    <w:p w:rsidR="00903905" w:rsidRDefault="00903905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sz w:val="28"/>
          <w:szCs w:val="28"/>
        </w:rPr>
      </w:pPr>
      <w:r>
        <w:rPr>
          <w:sz w:val="28"/>
          <w:szCs w:val="28"/>
        </w:rPr>
        <w:t>4.7 Второй экземпляр произведения каждого допущенного к конкурсу автора будет отпечатан для участия в выставке «Брянская книга».</w:t>
      </w:r>
    </w:p>
    <w:p w:rsidR="00903905" w:rsidRDefault="00903905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sz w:val="28"/>
          <w:szCs w:val="28"/>
        </w:rPr>
      </w:pPr>
      <w:r>
        <w:rPr>
          <w:sz w:val="28"/>
          <w:szCs w:val="28"/>
        </w:rPr>
        <w:t>4.8 Подведение промежуточных итогов конкурса состоится на выст</w:t>
      </w:r>
      <w:r w:rsidR="00AB037A">
        <w:rPr>
          <w:sz w:val="28"/>
          <w:szCs w:val="28"/>
        </w:rPr>
        <w:t>авке «Брянская книга» в мае 2019</w:t>
      </w:r>
      <w:r>
        <w:rPr>
          <w:sz w:val="28"/>
          <w:szCs w:val="28"/>
        </w:rPr>
        <w:t xml:space="preserve"> года.</w:t>
      </w:r>
    </w:p>
    <w:p w:rsidR="00903905" w:rsidRDefault="00903905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 Окончание конкурса </w:t>
      </w:r>
      <w:r w:rsidR="00F30B40">
        <w:rPr>
          <w:sz w:val="28"/>
          <w:szCs w:val="28"/>
        </w:rPr>
        <w:t>2</w:t>
      </w:r>
      <w:r>
        <w:rPr>
          <w:sz w:val="28"/>
          <w:szCs w:val="28"/>
        </w:rPr>
        <w:t>0 октября 201</w:t>
      </w:r>
      <w:r w:rsidR="007C4DD5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903905" w:rsidRDefault="00903905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885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Награждение победителей состоится </w:t>
      </w:r>
      <w:r w:rsidR="00AB037A">
        <w:rPr>
          <w:sz w:val="28"/>
          <w:szCs w:val="28"/>
        </w:rPr>
        <w:t xml:space="preserve">в конце октября — начале ноября </w:t>
      </w:r>
      <w:r>
        <w:rPr>
          <w:sz w:val="28"/>
          <w:szCs w:val="28"/>
        </w:rPr>
        <w:t>201</w:t>
      </w:r>
      <w:r w:rsidR="00AB037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ГБУК «Брянская областная научная универсальная библиотека им. Ф. И. Тютчева».</w:t>
      </w:r>
    </w:p>
    <w:p w:rsidR="00291E40" w:rsidRDefault="00291E40" w:rsidP="000A5AEB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851" w:right="849"/>
        <w:jc w:val="both"/>
        <w:rPr>
          <w:sz w:val="28"/>
          <w:szCs w:val="28"/>
        </w:rPr>
      </w:pPr>
      <w:r>
        <w:rPr>
          <w:sz w:val="28"/>
          <w:szCs w:val="28"/>
        </w:rPr>
        <w:t>4.11 Голосование</w:t>
      </w:r>
      <w:r w:rsidR="000A5AEB">
        <w:rPr>
          <w:sz w:val="28"/>
          <w:szCs w:val="28"/>
        </w:rPr>
        <w:t xml:space="preserve"> за авторов, вышедших в финал,</w:t>
      </w:r>
      <w:r w:rsidR="00AB037A">
        <w:rPr>
          <w:sz w:val="28"/>
          <w:szCs w:val="28"/>
        </w:rPr>
        <w:t xml:space="preserve"> </w:t>
      </w:r>
      <w:r w:rsidR="00F30B40">
        <w:rPr>
          <w:sz w:val="28"/>
          <w:szCs w:val="28"/>
        </w:rPr>
        <w:t xml:space="preserve">для определения победителя в номинации «Приз зрительских симпатий» </w:t>
      </w:r>
      <w:r>
        <w:rPr>
          <w:sz w:val="28"/>
          <w:szCs w:val="28"/>
        </w:rPr>
        <w:t>будет проходить на сайтах</w:t>
      </w:r>
      <w:r w:rsidR="007E224B" w:rsidRPr="00AE04C7">
        <w:rPr>
          <w:sz w:val="28"/>
          <w:szCs w:val="28"/>
        </w:rPr>
        <w:t xml:space="preserve">ГБУК «БОНУБ им Ф. И. Тютчева»  </w:t>
      </w:r>
      <w:hyperlink r:id="rId7" w:history="1">
        <w:r w:rsidR="00885B78" w:rsidRPr="009274A0">
          <w:rPr>
            <w:rStyle w:val="a4"/>
            <w:sz w:val="28"/>
            <w:szCs w:val="28"/>
          </w:rPr>
          <w:t>http://libryansk.ru</w:t>
        </w:r>
      </w:hyperlink>
      <w:r w:rsidR="00885B78">
        <w:rPr>
          <w:sz w:val="28"/>
          <w:szCs w:val="28"/>
        </w:rPr>
        <w:t xml:space="preserve"> </w:t>
      </w:r>
      <w:r w:rsidR="00885B78" w:rsidRPr="00CD34A8">
        <w:rPr>
          <w:sz w:val="28"/>
          <w:szCs w:val="28"/>
        </w:rPr>
        <w:t>и</w:t>
      </w:r>
      <w:r w:rsidR="00885B78">
        <w:rPr>
          <w:sz w:val="28"/>
          <w:szCs w:val="28"/>
        </w:rPr>
        <w:t xml:space="preserve"> </w:t>
      </w:r>
      <w:hyperlink r:id="rId8" w:history="1">
        <w:r w:rsidR="00885B78" w:rsidRPr="009274A0">
          <w:rPr>
            <w:rStyle w:val="a4"/>
            <w:sz w:val="28"/>
            <w:szCs w:val="28"/>
          </w:rPr>
          <w:t>http://аверс32.рф</w:t>
        </w:r>
      </w:hyperlink>
      <w:r w:rsidR="00CD34A8">
        <w:rPr>
          <w:rStyle w:val="a4"/>
          <w:sz w:val="28"/>
          <w:szCs w:val="28"/>
        </w:rPr>
        <w:t>,</w:t>
      </w:r>
      <w:r w:rsidR="00A21CAC">
        <w:rPr>
          <w:sz w:val="28"/>
          <w:szCs w:val="28"/>
        </w:rPr>
        <w:t xml:space="preserve"> </w:t>
      </w:r>
      <w:r w:rsidR="00A21CAC" w:rsidRPr="00CD34A8">
        <w:rPr>
          <w:sz w:val="28"/>
          <w:szCs w:val="28"/>
        </w:rPr>
        <w:t>а также в групп</w:t>
      </w:r>
      <w:r w:rsidR="00CD34A8" w:rsidRPr="00CD34A8">
        <w:rPr>
          <w:sz w:val="28"/>
          <w:szCs w:val="28"/>
        </w:rPr>
        <w:t>ах</w:t>
      </w:r>
      <w:r w:rsidR="00A21CAC" w:rsidRPr="00CD34A8">
        <w:rPr>
          <w:sz w:val="28"/>
          <w:szCs w:val="28"/>
        </w:rPr>
        <w:t xml:space="preserve"> </w:t>
      </w:r>
      <w:r w:rsidR="00CD34A8" w:rsidRPr="00CD34A8">
        <w:rPr>
          <w:sz w:val="28"/>
          <w:szCs w:val="28"/>
        </w:rPr>
        <w:t>организаций в</w:t>
      </w:r>
      <w:r w:rsidR="00A21CAC" w:rsidRPr="00CD34A8">
        <w:rPr>
          <w:sz w:val="28"/>
          <w:szCs w:val="28"/>
        </w:rPr>
        <w:t xml:space="preserve"> </w:t>
      </w:r>
      <w:proofErr w:type="spellStart"/>
      <w:r w:rsidR="00CD34A8">
        <w:rPr>
          <w:sz w:val="28"/>
          <w:szCs w:val="28"/>
        </w:rPr>
        <w:t>соцсетях</w:t>
      </w:r>
      <w:proofErr w:type="spellEnd"/>
      <w:r w:rsidR="00CD34A8">
        <w:rPr>
          <w:sz w:val="28"/>
          <w:szCs w:val="28"/>
        </w:rPr>
        <w:t>.</w:t>
      </w:r>
    </w:p>
    <w:p w:rsidR="00291E40" w:rsidRDefault="000D650E" w:rsidP="000A5AEB">
      <w:pPr>
        <w:tabs>
          <w:tab w:val="left" w:pos="1560"/>
        </w:tabs>
        <w:ind w:left="851" w:right="84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E224B">
        <w:rPr>
          <w:sz w:val="28"/>
          <w:szCs w:val="28"/>
        </w:rPr>
        <w:t>2</w:t>
      </w:r>
      <w:r w:rsidR="00885B78">
        <w:rPr>
          <w:sz w:val="28"/>
          <w:szCs w:val="28"/>
        </w:rPr>
        <w:t xml:space="preserve"> </w:t>
      </w:r>
      <w:r w:rsidRPr="00AE04C7">
        <w:rPr>
          <w:sz w:val="28"/>
          <w:szCs w:val="28"/>
        </w:rPr>
        <w:t xml:space="preserve">Итоги конкурса подводит жюри, в состав которого входят представители </w:t>
      </w:r>
      <w:r w:rsidRPr="00CD34A8">
        <w:rPr>
          <w:sz w:val="28"/>
          <w:szCs w:val="28"/>
        </w:rPr>
        <w:t xml:space="preserve">деятели науки и культуры, представители читательской общественности. </w:t>
      </w:r>
    </w:p>
    <w:p w:rsidR="00291E40" w:rsidRDefault="00291E40" w:rsidP="000A5AEB">
      <w:pPr>
        <w:tabs>
          <w:tab w:val="left" w:pos="1560"/>
        </w:tabs>
        <w:ind w:left="851" w:right="848"/>
        <w:jc w:val="both"/>
        <w:rPr>
          <w:sz w:val="28"/>
          <w:szCs w:val="28"/>
        </w:rPr>
      </w:pPr>
    </w:p>
    <w:p w:rsidR="00D853F1" w:rsidRDefault="000D650E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E224B">
        <w:rPr>
          <w:sz w:val="28"/>
          <w:szCs w:val="28"/>
        </w:rPr>
        <w:t>3</w:t>
      </w:r>
      <w:r w:rsidR="00885B78">
        <w:rPr>
          <w:sz w:val="28"/>
          <w:szCs w:val="28"/>
        </w:rPr>
        <w:t xml:space="preserve"> </w:t>
      </w:r>
      <w:r w:rsidRPr="00AE04C7">
        <w:rPr>
          <w:sz w:val="28"/>
          <w:szCs w:val="28"/>
        </w:rPr>
        <w:t xml:space="preserve">Победители определяются по следующим критериям: </w:t>
      </w:r>
    </w:p>
    <w:p w:rsidR="00D853F1" w:rsidRPr="00486E50" w:rsidRDefault="00D853F1" w:rsidP="00D853F1">
      <w:pPr>
        <w:ind w:left="709"/>
        <w:jc w:val="both"/>
        <w:rPr>
          <w:b/>
          <w:sz w:val="28"/>
          <w:szCs w:val="28"/>
        </w:rPr>
      </w:pPr>
      <w:r w:rsidRPr="00486E50">
        <w:rPr>
          <w:b/>
          <w:sz w:val="28"/>
          <w:szCs w:val="28"/>
        </w:rPr>
        <w:t>Критерии для исторических исследований: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степень научной новизны;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справочного аппарата;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аргументированность, обоснованность выводов;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учет историографии темы;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стиль изложения.</w:t>
      </w:r>
    </w:p>
    <w:p w:rsidR="00D853F1" w:rsidRPr="00486E50" w:rsidRDefault="00D853F1" w:rsidP="00D853F1">
      <w:pPr>
        <w:ind w:left="709"/>
        <w:jc w:val="both"/>
        <w:rPr>
          <w:b/>
          <w:sz w:val="28"/>
          <w:szCs w:val="28"/>
        </w:rPr>
      </w:pPr>
      <w:r w:rsidRPr="00486E50">
        <w:rPr>
          <w:b/>
          <w:sz w:val="28"/>
          <w:szCs w:val="28"/>
        </w:rPr>
        <w:t>Критерии для литературных произведений: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единство образной системы, выразительность;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логика изложения;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жанрово-композиционная цельность;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лексико-грамматическая и стилистическая грамотность.</w:t>
      </w:r>
    </w:p>
    <w:p w:rsidR="00D853F1" w:rsidRPr="00486E50" w:rsidRDefault="00D853F1" w:rsidP="00D853F1">
      <w:pPr>
        <w:ind w:left="709"/>
        <w:jc w:val="both"/>
        <w:rPr>
          <w:b/>
          <w:sz w:val="28"/>
          <w:szCs w:val="28"/>
        </w:rPr>
      </w:pPr>
      <w:r w:rsidRPr="00486E50">
        <w:rPr>
          <w:b/>
          <w:sz w:val="28"/>
          <w:szCs w:val="28"/>
        </w:rPr>
        <w:t>Критерии для художественных произведений: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на конкурс принимаются только авторские произведения художника (</w:t>
      </w:r>
      <w:proofErr w:type="spellStart"/>
      <w:r>
        <w:rPr>
          <w:sz w:val="28"/>
          <w:szCs w:val="28"/>
        </w:rPr>
        <w:t>копийные</w:t>
      </w:r>
      <w:proofErr w:type="spellEnd"/>
      <w:r>
        <w:rPr>
          <w:sz w:val="28"/>
          <w:szCs w:val="28"/>
        </w:rPr>
        <w:t xml:space="preserve"> работы не принимаются);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профессионализм (владен</w:t>
      </w:r>
      <w:r w:rsidR="00AB037A">
        <w:rPr>
          <w:sz w:val="28"/>
          <w:szCs w:val="28"/>
        </w:rPr>
        <w:t>ие приемами композиции, рисунка</w:t>
      </w:r>
      <w:r>
        <w:rPr>
          <w:sz w:val="28"/>
          <w:szCs w:val="28"/>
        </w:rPr>
        <w:t>);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 и единство идейно-композиционного замысла;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эстетическая ценность работ;</w:t>
      </w:r>
    </w:p>
    <w:p w:rsidR="00D853F1" w:rsidRDefault="00D853F1" w:rsidP="00D853F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работ, значимых для культуры Брянского края.</w:t>
      </w:r>
    </w:p>
    <w:p w:rsidR="000D650E" w:rsidRDefault="000D650E" w:rsidP="000A5AEB">
      <w:pPr>
        <w:tabs>
          <w:tab w:val="left" w:pos="1560"/>
        </w:tabs>
        <w:ind w:left="851" w:right="848"/>
        <w:jc w:val="both"/>
        <w:rPr>
          <w:sz w:val="28"/>
          <w:szCs w:val="28"/>
        </w:rPr>
      </w:pPr>
    </w:p>
    <w:p w:rsidR="000D650E" w:rsidRDefault="000D650E" w:rsidP="00F30B40">
      <w:pPr>
        <w:pStyle w:val="a3"/>
        <w:spacing w:before="100" w:beforeAutospacing="1" w:after="100" w:afterAutospacing="1"/>
        <w:ind w:left="851" w:right="84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E224B">
        <w:rPr>
          <w:sz w:val="28"/>
          <w:szCs w:val="28"/>
        </w:rPr>
        <w:t>4</w:t>
      </w:r>
      <w:r w:rsidR="00CD34A8">
        <w:rPr>
          <w:sz w:val="28"/>
          <w:szCs w:val="28"/>
        </w:rPr>
        <w:t>.</w:t>
      </w:r>
      <w:r w:rsidR="00885B78">
        <w:rPr>
          <w:sz w:val="28"/>
          <w:szCs w:val="28"/>
        </w:rPr>
        <w:t xml:space="preserve"> </w:t>
      </w:r>
      <w:r w:rsidRPr="000D650E">
        <w:rPr>
          <w:sz w:val="28"/>
          <w:szCs w:val="28"/>
        </w:rPr>
        <w:t>К</w:t>
      </w:r>
      <w:r w:rsidR="00A21CAC">
        <w:rPr>
          <w:sz w:val="28"/>
          <w:szCs w:val="28"/>
        </w:rPr>
        <w:t xml:space="preserve"> </w:t>
      </w:r>
      <w:r w:rsidR="00F30B40">
        <w:rPr>
          <w:sz w:val="28"/>
          <w:szCs w:val="28"/>
        </w:rPr>
        <w:t>К</w:t>
      </w:r>
      <w:r w:rsidRPr="000D650E">
        <w:rPr>
          <w:sz w:val="28"/>
          <w:szCs w:val="28"/>
        </w:rPr>
        <w:t xml:space="preserve">онкурсу не допускаются и не рассматриваются работы, </w:t>
      </w:r>
      <w:r w:rsidR="00F30B40">
        <w:rPr>
          <w:sz w:val="28"/>
          <w:szCs w:val="28"/>
        </w:rPr>
        <w:t xml:space="preserve">не соответствующие направленности конкурса, оформленные с нарушением требований, </w:t>
      </w:r>
      <w:r w:rsidRPr="000D650E">
        <w:rPr>
          <w:sz w:val="28"/>
          <w:szCs w:val="28"/>
        </w:rPr>
        <w:t>несущие в себе элементы агрессии, антигуманной направленности, содержащие пропаганду жестокости и насилия, шовинизма, имеющие антиобщественный, противозаконный и противоречащий нормам элементарной морали характер.</w:t>
      </w:r>
    </w:p>
    <w:p w:rsidR="00291E40" w:rsidRDefault="00291E40" w:rsidP="000A5AEB">
      <w:pPr>
        <w:pStyle w:val="a3"/>
        <w:spacing w:before="100" w:beforeAutospacing="1" w:after="100" w:afterAutospacing="1"/>
        <w:ind w:left="851" w:right="848"/>
        <w:jc w:val="both"/>
        <w:rPr>
          <w:sz w:val="28"/>
          <w:szCs w:val="28"/>
        </w:rPr>
      </w:pPr>
    </w:p>
    <w:p w:rsidR="00F30B40" w:rsidRDefault="00291E40" w:rsidP="000A5AEB">
      <w:pPr>
        <w:pStyle w:val="a3"/>
        <w:spacing w:before="100" w:beforeAutospacing="1" w:after="100" w:afterAutospacing="1"/>
        <w:ind w:left="851" w:right="84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E224B">
        <w:rPr>
          <w:sz w:val="28"/>
          <w:szCs w:val="28"/>
        </w:rPr>
        <w:t>5</w:t>
      </w:r>
      <w:r w:rsidR="00CD34A8">
        <w:rPr>
          <w:sz w:val="28"/>
          <w:szCs w:val="28"/>
        </w:rPr>
        <w:t>.</w:t>
      </w:r>
      <w:r w:rsidR="00885B78">
        <w:rPr>
          <w:sz w:val="28"/>
          <w:szCs w:val="28"/>
        </w:rPr>
        <w:t xml:space="preserve"> </w:t>
      </w:r>
      <w:r w:rsidR="00F30B40">
        <w:rPr>
          <w:sz w:val="28"/>
          <w:szCs w:val="28"/>
        </w:rPr>
        <w:t>Поощрение победителей</w:t>
      </w:r>
    </w:p>
    <w:p w:rsidR="00291E40" w:rsidRPr="00291E40" w:rsidRDefault="00291E40" w:rsidP="000A5AEB">
      <w:pPr>
        <w:pStyle w:val="a3"/>
        <w:spacing w:before="100" w:beforeAutospacing="1" w:after="100" w:afterAutospacing="1"/>
        <w:ind w:left="851" w:right="848"/>
        <w:jc w:val="both"/>
        <w:rPr>
          <w:sz w:val="28"/>
          <w:szCs w:val="28"/>
        </w:rPr>
      </w:pPr>
      <w:r w:rsidRPr="00F30B40">
        <w:rPr>
          <w:sz w:val="28"/>
          <w:szCs w:val="28"/>
        </w:rPr>
        <w:t xml:space="preserve">Победители </w:t>
      </w:r>
      <w:r w:rsidR="00F30B40">
        <w:rPr>
          <w:sz w:val="28"/>
          <w:szCs w:val="28"/>
        </w:rPr>
        <w:t>К</w:t>
      </w:r>
      <w:r w:rsidRPr="00F30B40">
        <w:rPr>
          <w:sz w:val="28"/>
          <w:szCs w:val="28"/>
        </w:rPr>
        <w:t>онкурса получают дипломы, участники – сертификаты.</w:t>
      </w:r>
    </w:p>
    <w:p w:rsidR="00F30B40" w:rsidRDefault="00F30B40" w:rsidP="00F30B40">
      <w:pPr>
        <w:ind w:left="851" w:right="848"/>
        <w:jc w:val="both"/>
        <w:rPr>
          <w:sz w:val="28"/>
          <w:szCs w:val="28"/>
        </w:rPr>
      </w:pPr>
      <w:r>
        <w:rPr>
          <w:sz w:val="28"/>
          <w:szCs w:val="28"/>
        </w:rPr>
        <w:t>Работы победителей (I место в каждой номинации) Конкурса будут напечатаны на профессиональных цифровых печатных машинах тиражом от 30 до</w:t>
      </w:r>
      <w:r w:rsidR="007C4DD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0 экз. (в зависимости от объема, формата, цветности и иных параметров книги) в твердом или мягком переплете. </w:t>
      </w:r>
    </w:p>
    <w:p w:rsidR="00291E40" w:rsidRDefault="00F30B40" w:rsidP="00F30B40">
      <w:pPr>
        <w:pStyle w:val="a3"/>
        <w:spacing w:before="100" w:beforeAutospacing="1" w:after="100" w:afterAutospacing="1"/>
        <w:ind w:left="851" w:right="848"/>
        <w:jc w:val="both"/>
        <w:rPr>
          <w:sz w:val="28"/>
          <w:szCs w:val="28"/>
        </w:rPr>
      </w:pPr>
      <w:r>
        <w:rPr>
          <w:sz w:val="28"/>
          <w:szCs w:val="28"/>
        </w:rPr>
        <w:t>Работы победителей и лауреатов Конкурса размещаются на сайте Брянской областной научной универсальной библиотеки им. Ф.И. Тютчева в разделе «Электронная библиотека» при условии заключения лицензионного договора.</w:t>
      </w:r>
    </w:p>
    <w:p w:rsidR="00291E40" w:rsidRDefault="00291E40" w:rsidP="000A5AEB">
      <w:pPr>
        <w:pStyle w:val="a3"/>
        <w:spacing w:before="100" w:beforeAutospacing="1" w:after="100" w:afterAutospacing="1"/>
        <w:ind w:left="851" w:right="848"/>
        <w:jc w:val="both"/>
        <w:rPr>
          <w:sz w:val="28"/>
          <w:szCs w:val="28"/>
        </w:rPr>
      </w:pPr>
    </w:p>
    <w:p w:rsidR="00154692" w:rsidRPr="000D650E" w:rsidRDefault="00154692" w:rsidP="000A5AEB">
      <w:pPr>
        <w:pStyle w:val="a3"/>
        <w:numPr>
          <w:ilvl w:val="0"/>
          <w:numId w:val="16"/>
        </w:numPr>
        <w:spacing w:before="100" w:beforeAutospacing="1" w:after="100" w:afterAutospacing="1"/>
        <w:ind w:left="851" w:right="848" w:firstLine="0"/>
        <w:jc w:val="center"/>
        <w:rPr>
          <w:b/>
          <w:sz w:val="28"/>
          <w:szCs w:val="28"/>
        </w:rPr>
      </w:pPr>
      <w:r w:rsidRPr="000D650E">
        <w:rPr>
          <w:b/>
          <w:sz w:val="28"/>
          <w:szCs w:val="28"/>
        </w:rPr>
        <w:t xml:space="preserve">Информационная поддержка и сопровождение </w:t>
      </w:r>
      <w:r w:rsidR="000D650E" w:rsidRPr="000D650E">
        <w:rPr>
          <w:b/>
          <w:sz w:val="28"/>
          <w:szCs w:val="28"/>
        </w:rPr>
        <w:t>конкурса</w:t>
      </w:r>
    </w:p>
    <w:p w:rsidR="00154692" w:rsidRPr="00291E40" w:rsidRDefault="00154692" w:rsidP="000A5AEB">
      <w:pPr>
        <w:numPr>
          <w:ilvl w:val="1"/>
          <w:numId w:val="16"/>
        </w:numPr>
        <w:spacing w:before="100" w:beforeAutospacing="1" w:after="100" w:afterAutospacing="1"/>
        <w:ind w:left="851" w:right="849" w:firstLine="0"/>
        <w:jc w:val="both"/>
        <w:rPr>
          <w:color w:val="000000"/>
          <w:sz w:val="28"/>
          <w:szCs w:val="28"/>
        </w:rPr>
      </w:pPr>
      <w:r w:rsidRPr="00AE04C7">
        <w:rPr>
          <w:sz w:val="28"/>
          <w:szCs w:val="28"/>
        </w:rPr>
        <w:t xml:space="preserve">Положение об организации и проведении </w:t>
      </w:r>
      <w:r w:rsidR="000D650E">
        <w:rPr>
          <w:color w:val="000000"/>
          <w:sz w:val="28"/>
          <w:szCs w:val="28"/>
        </w:rPr>
        <w:t>конкурса</w:t>
      </w:r>
      <w:r w:rsidRPr="00AE04C7">
        <w:rPr>
          <w:color w:val="000000"/>
          <w:sz w:val="28"/>
          <w:szCs w:val="28"/>
        </w:rPr>
        <w:t xml:space="preserve"> «</w:t>
      </w:r>
      <w:r w:rsidR="000D650E">
        <w:rPr>
          <w:color w:val="000000"/>
          <w:sz w:val="28"/>
          <w:szCs w:val="28"/>
        </w:rPr>
        <w:t>Я пишу</w:t>
      </w:r>
      <w:r w:rsidRPr="00AE04C7">
        <w:rPr>
          <w:color w:val="000000"/>
          <w:sz w:val="28"/>
          <w:szCs w:val="28"/>
        </w:rPr>
        <w:t>»</w:t>
      </w:r>
      <w:r w:rsidRPr="00AE04C7">
        <w:rPr>
          <w:sz w:val="28"/>
          <w:szCs w:val="28"/>
        </w:rPr>
        <w:t xml:space="preserve">  размещается на сайте ГБУК «БОНУБ им Ф. И. Тютчева»  http://libryansk.ru. Информационными партнерами, являются средства массовой информации, </w:t>
      </w:r>
      <w:r w:rsidRPr="00AE04C7">
        <w:rPr>
          <w:iCs/>
          <w:sz w:val="28"/>
          <w:szCs w:val="28"/>
        </w:rPr>
        <w:t>местные</w:t>
      </w:r>
      <w:r w:rsidRPr="00AE04C7">
        <w:rPr>
          <w:sz w:val="28"/>
          <w:szCs w:val="28"/>
        </w:rPr>
        <w:t xml:space="preserve"> газеты и журналы, радиостанции, осуществляющие информационную поддержку </w:t>
      </w:r>
      <w:r w:rsidR="000D650E">
        <w:rPr>
          <w:sz w:val="28"/>
          <w:szCs w:val="28"/>
        </w:rPr>
        <w:t>конкурса</w:t>
      </w:r>
      <w:r w:rsidRPr="00AE04C7">
        <w:rPr>
          <w:sz w:val="28"/>
          <w:szCs w:val="28"/>
        </w:rPr>
        <w:t xml:space="preserve">. </w:t>
      </w:r>
    </w:p>
    <w:p w:rsidR="00332D47" w:rsidRPr="00AE04C7" w:rsidRDefault="000D650E" w:rsidP="000A5AE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before="120" w:after="120"/>
        <w:ind w:left="851" w:right="851" w:firstLine="0"/>
        <w:jc w:val="both"/>
      </w:pPr>
      <w:r w:rsidRPr="00AE04C7">
        <w:rPr>
          <w:sz w:val="28"/>
          <w:szCs w:val="28"/>
        </w:rPr>
        <w:t>Результаты конкурса размещаются на сайте библиотеки и освещаются в средствах массовой информации.</w:t>
      </w:r>
    </w:p>
    <w:sectPr w:rsidR="00332D47" w:rsidRPr="00AE04C7" w:rsidSect="00885B78">
      <w:pgSz w:w="11906" w:h="16838"/>
      <w:pgMar w:top="709" w:right="284" w:bottom="1134" w:left="28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56C"/>
    <w:multiLevelType w:val="multilevel"/>
    <w:tmpl w:val="7CA2B2E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0A69035A"/>
    <w:multiLevelType w:val="hybridMultilevel"/>
    <w:tmpl w:val="A266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3FD9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3683413"/>
    <w:multiLevelType w:val="hybridMultilevel"/>
    <w:tmpl w:val="3A900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F0196"/>
    <w:multiLevelType w:val="multilevel"/>
    <w:tmpl w:val="D1B493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165A233E"/>
    <w:multiLevelType w:val="multilevel"/>
    <w:tmpl w:val="59C8D2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1863412D"/>
    <w:multiLevelType w:val="multilevel"/>
    <w:tmpl w:val="0C4068C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BDC7C11"/>
    <w:multiLevelType w:val="multilevel"/>
    <w:tmpl w:val="D1B493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1CD60644"/>
    <w:multiLevelType w:val="multilevel"/>
    <w:tmpl w:val="0C4068C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A3B65AF"/>
    <w:multiLevelType w:val="multilevel"/>
    <w:tmpl w:val="355ECC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D5E3637"/>
    <w:multiLevelType w:val="hybridMultilevel"/>
    <w:tmpl w:val="3D66C9BE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1">
    <w:nsid w:val="2E453F56"/>
    <w:multiLevelType w:val="multilevel"/>
    <w:tmpl w:val="D1C886D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52B799C"/>
    <w:multiLevelType w:val="multilevel"/>
    <w:tmpl w:val="8AA8B4F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3">
    <w:nsid w:val="4B0B29B4"/>
    <w:multiLevelType w:val="hybridMultilevel"/>
    <w:tmpl w:val="CB147C64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9572C960">
      <w:start w:val="1"/>
      <w:numFmt w:val="decimal"/>
      <w:lvlText w:val="%2."/>
      <w:lvlJc w:val="left"/>
      <w:pPr>
        <w:tabs>
          <w:tab w:val="num" w:pos="2716"/>
        </w:tabs>
        <w:ind w:left="271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4">
    <w:nsid w:val="52DB501A"/>
    <w:multiLevelType w:val="hybridMultilevel"/>
    <w:tmpl w:val="7BC0F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894E25"/>
    <w:multiLevelType w:val="multilevel"/>
    <w:tmpl w:val="E132D77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6">
    <w:nsid w:val="66ED4F3C"/>
    <w:multiLevelType w:val="multilevel"/>
    <w:tmpl w:val="0C4068C2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97E61B3"/>
    <w:multiLevelType w:val="hybridMultilevel"/>
    <w:tmpl w:val="C270D340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8">
    <w:nsid w:val="6AFC18A1"/>
    <w:multiLevelType w:val="hybridMultilevel"/>
    <w:tmpl w:val="1A220B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FB3670A"/>
    <w:multiLevelType w:val="hybridMultilevel"/>
    <w:tmpl w:val="5D8A06C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714413B6"/>
    <w:multiLevelType w:val="hybridMultilevel"/>
    <w:tmpl w:val="C5E6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91654"/>
    <w:multiLevelType w:val="hybridMultilevel"/>
    <w:tmpl w:val="A8D4708E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10"/>
  </w:num>
  <w:num w:numId="5">
    <w:abstractNumId w:val="6"/>
  </w:num>
  <w:num w:numId="6">
    <w:abstractNumId w:val="21"/>
  </w:num>
  <w:num w:numId="7">
    <w:abstractNumId w:val="12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  <w:num w:numId="12">
    <w:abstractNumId w:val="16"/>
  </w:num>
  <w:num w:numId="13">
    <w:abstractNumId w:val="4"/>
  </w:num>
  <w:num w:numId="14">
    <w:abstractNumId w:val="5"/>
  </w:num>
  <w:num w:numId="15">
    <w:abstractNumId w:val="11"/>
  </w:num>
  <w:num w:numId="16">
    <w:abstractNumId w:val="15"/>
  </w:num>
  <w:num w:numId="17">
    <w:abstractNumId w:val="19"/>
  </w:num>
  <w:num w:numId="18">
    <w:abstractNumId w:val="14"/>
  </w:num>
  <w:num w:numId="19">
    <w:abstractNumId w:val="7"/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47"/>
    <w:rsid w:val="00095423"/>
    <w:rsid w:val="000A5AEB"/>
    <w:rsid w:val="000C3BAC"/>
    <w:rsid w:val="000D650E"/>
    <w:rsid w:val="000F59F1"/>
    <w:rsid w:val="00104159"/>
    <w:rsid w:val="00146267"/>
    <w:rsid w:val="00154692"/>
    <w:rsid w:val="00184812"/>
    <w:rsid w:val="00215442"/>
    <w:rsid w:val="0023307F"/>
    <w:rsid w:val="0026692D"/>
    <w:rsid w:val="00275D06"/>
    <w:rsid w:val="00291E40"/>
    <w:rsid w:val="002B73CB"/>
    <w:rsid w:val="002F02CE"/>
    <w:rsid w:val="0030076E"/>
    <w:rsid w:val="003110EE"/>
    <w:rsid w:val="00332D47"/>
    <w:rsid w:val="00341CD9"/>
    <w:rsid w:val="00360110"/>
    <w:rsid w:val="00363C3D"/>
    <w:rsid w:val="004118BA"/>
    <w:rsid w:val="00420A44"/>
    <w:rsid w:val="00425051"/>
    <w:rsid w:val="004B42F7"/>
    <w:rsid w:val="004D39B2"/>
    <w:rsid w:val="004E260F"/>
    <w:rsid w:val="005535FB"/>
    <w:rsid w:val="005A0600"/>
    <w:rsid w:val="005D1F79"/>
    <w:rsid w:val="005E36CA"/>
    <w:rsid w:val="00616B36"/>
    <w:rsid w:val="0062212F"/>
    <w:rsid w:val="006508A4"/>
    <w:rsid w:val="00652878"/>
    <w:rsid w:val="006925BE"/>
    <w:rsid w:val="007159CB"/>
    <w:rsid w:val="00751BC2"/>
    <w:rsid w:val="0077656F"/>
    <w:rsid w:val="007C4DD5"/>
    <w:rsid w:val="007E224B"/>
    <w:rsid w:val="008531E3"/>
    <w:rsid w:val="0088490D"/>
    <w:rsid w:val="00885B78"/>
    <w:rsid w:val="008976FE"/>
    <w:rsid w:val="008B652D"/>
    <w:rsid w:val="00903905"/>
    <w:rsid w:val="00962E5D"/>
    <w:rsid w:val="0098541C"/>
    <w:rsid w:val="00A0652C"/>
    <w:rsid w:val="00A21CAC"/>
    <w:rsid w:val="00AB037A"/>
    <w:rsid w:val="00AB1959"/>
    <w:rsid w:val="00AE04C7"/>
    <w:rsid w:val="00AE14FF"/>
    <w:rsid w:val="00B20D86"/>
    <w:rsid w:val="00B32FD4"/>
    <w:rsid w:val="00B7629F"/>
    <w:rsid w:val="00BC1E76"/>
    <w:rsid w:val="00BC3A3A"/>
    <w:rsid w:val="00C50A2D"/>
    <w:rsid w:val="00C618E4"/>
    <w:rsid w:val="00CD34A8"/>
    <w:rsid w:val="00CD7950"/>
    <w:rsid w:val="00D24497"/>
    <w:rsid w:val="00D44B9A"/>
    <w:rsid w:val="00D65BB4"/>
    <w:rsid w:val="00D745BE"/>
    <w:rsid w:val="00D853F1"/>
    <w:rsid w:val="00E777DE"/>
    <w:rsid w:val="00E9275D"/>
    <w:rsid w:val="00EB67BB"/>
    <w:rsid w:val="00F22E8B"/>
    <w:rsid w:val="00F30B40"/>
    <w:rsid w:val="00F43DC7"/>
    <w:rsid w:val="00FB40AD"/>
    <w:rsid w:val="00FB59BF"/>
    <w:rsid w:val="00FC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1E40"/>
    <w:rPr>
      <w:color w:val="0000FF" w:themeColor="hyperlink"/>
      <w:u w:val="single"/>
    </w:rPr>
  </w:style>
  <w:style w:type="paragraph" w:customStyle="1" w:styleId="style3">
    <w:name w:val="style3"/>
    <w:basedOn w:val="a"/>
    <w:rsid w:val="008531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1E40"/>
    <w:rPr>
      <w:color w:val="0000FF" w:themeColor="hyperlink"/>
      <w:u w:val="single"/>
    </w:rPr>
  </w:style>
  <w:style w:type="paragraph" w:customStyle="1" w:styleId="style3">
    <w:name w:val="style3"/>
    <w:basedOn w:val="a"/>
    <w:rsid w:val="008531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4;&#1077;&#1088;&#1089;32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ya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@libryan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bonub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zoy1</dc:creator>
  <cp:lastModifiedBy>LENA</cp:lastModifiedBy>
  <cp:revision>2</cp:revision>
  <dcterms:created xsi:type="dcterms:W3CDTF">2019-01-31T11:50:00Z</dcterms:created>
  <dcterms:modified xsi:type="dcterms:W3CDTF">2019-01-31T11:50:00Z</dcterms:modified>
</cp:coreProperties>
</file>