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C" w:rsidRDefault="001C4A6C" w:rsidP="000C3742">
      <w:pPr>
        <w:spacing w:after="0" w:line="240" w:lineRule="auto"/>
        <w:contextualSpacing/>
        <w:jc w:val="right"/>
        <w:rPr>
          <w:rFonts w:ascii="Times New Roman" w:hAnsi="Times New Roman"/>
          <w:sz w:val="24"/>
          <w:szCs w:val="24"/>
        </w:rPr>
      </w:pPr>
    </w:p>
    <w:p w:rsidR="001C4A6C" w:rsidRDefault="006863B5" w:rsidP="000C3742">
      <w:pPr>
        <w:spacing w:after="0"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ПОЛОЖЕНИЕ</w:t>
      </w:r>
    </w:p>
    <w:p w:rsidR="001C4A6C" w:rsidRDefault="006863B5" w:rsidP="000C3742">
      <w:pPr>
        <w:spacing w:after="0"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конкурсе «Фото дня»</w:t>
      </w:r>
    </w:p>
    <w:p w:rsidR="001C4A6C" w:rsidRDefault="006863B5" w:rsidP="000C3742">
      <w:pPr>
        <w:spacing w:after="0"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в рамках Книжного фестиваля «</w:t>
      </w:r>
      <w:proofErr w:type="gramStart"/>
      <w:r>
        <w:rPr>
          <w:rFonts w:ascii="Times New Roman" w:eastAsia="Times New Roman" w:hAnsi="Times New Roman"/>
          <w:b/>
          <w:bCs/>
          <w:sz w:val="28"/>
          <w:szCs w:val="28"/>
          <w:lang w:eastAsia="ru-RU"/>
        </w:rPr>
        <w:t>Красная</w:t>
      </w:r>
      <w:proofErr w:type="gramEnd"/>
      <w:r>
        <w:rPr>
          <w:rFonts w:ascii="Times New Roman" w:eastAsia="Times New Roman" w:hAnsi="Times New Roman"/>
          <w:b/>
          <w:bCs/>
          <w:sz w:val="28"/>
          <w:szCs w:val="28"/>
          <w:lang w:eastAsia="ru-RU"/>
        </w:rPr>
        <w:t xml:space="preserve"> площадь</w:t>
      </w:r>
      <w:r w:rsidRPr="005966EC">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w:t>
      </w:r>
    </w:p>
    <w:p w:rsidR="001C4A6C" w:rsidRDefault="001C4A6C" w:rsidP="000C3742">
      <w:pPr>
        <w:spacing w:after="0" w:line="240" w:lineRule="auto"/>
        <w:contextualSpacing/>
        <w:jc w:val="center"/>
        <w:outlineLvl w:val="2"/>
        <w:rPr>
          <w:rFonts w:ascii="Times New Roman" w:eastAsia="Times New Roman" w:hAnsi="Times New Roman"/>
          <w:b/>
          <w:bCs/>
          <w:sz w:val="28"/>
          <w:szCs w:val="28"/>
          <w:lang w:eastAsia="ru-RU"/>
        </w:rPr>
      </w:pPr>
    </w:p>
    <w:p w:rsidR="001C4A6C" w:rsidRDefault="006863B5" w:rsidP="000C3742">
      <w:pPr>
        <w:numPr>
          <w:ilvl w:val="0"/>
          <w:numId w:val="1"/>
        </w:num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1C4A6C" w:rsidRDefault="001C4A6C" w:rsidP="000C3742">
      <w:pPr>
        <w:spacing w:after="0" w:line="240" w:lineRule="auto"/>
        <w:contextualSpacing/>
        <w:jc w:val="both"/>
        <w:rPr>
          <w:rFonts w:ascii="Times New Roman" w:eastAsia="Times New Roman" w:hAnsi="Times New Roman"/>
          <w:b/>
          <w:bCs/>
          <w:sz w:val="28"/>
          <w:szCs w:val="28"/>
          <w:lang w:eastAsia="ru-RU"/>
        </w:rPr>
      </w:pP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Конкурс «Фото дня» (далее – Конкурс) организован Брянской областной научной универсальной библиотек</w:t>
      </w:r>
      <w:r w:rsidR="005966EC">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им. Ф.</w:t>
      </w:r>
      <w:r w:rsidR="00A579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Тютчева.</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В рамках Конкурса предусматривается сотрудничество с профессиональными фотографами, фотолюбителями и волонтерами.</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numPr>
          <w:ilvl w:val="0"/>
          <w:numId w:val="1"/>
        </w:num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Цель и задачи Конкурса</w:t>
      </w:r>
    </w:p>
    <w:p w:rsidR="001C4A6C" w:rsidRDefault="001C4A6C" w:rsidP="000C3742">
      <w:pPr>
        <w:spacing w:after="0" w:line="240" w:lineRule="auto"/>
        <w:ind w:left="709"/>
        <w:contextualSpacing/>
        <w:rPr>
          <w:rFonts w:ascii="Times New Roman" w:eastAsia="Times New Roman" w:hAnsi="Times New Roman"/>
          <w:b/>
          <w:bCs/>
          <w:sz w:val="28"/>
          <w:szCs w:val="28"/>
          <w:lang w:eastAsia="ru-RU"/>
        </w:rPr>
      </w:pP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20741F">
        <w:rPr>
          <w:rFonts w:ascii="Times New Roman" w:eastAsia="Times New Roman" w:hAnsi="Times New Roman"/>
          <w:sz w:val="28"/>
          <w:szCs w:val="28"/>
          <w:lang w:eastAsia="ru-RU"/>
        </w:rPr>
        <w:t>Продвижение книги и чтения, привлечение читательской аудитории разных возрастных категорий к участию в мероприятиях, проводимых в рамках Книжного фестиваля «</w:t>
      </w:r>
      <w:proofErr w:type="gramStart"/>
      <w:r w:rsidR="0020741F">
        <w:rPr>
          <w:rFonts w:ascii="Times New Roman" w:eastAsia="Times New Roman" w:hAnsi="Times New Roman"/>
          <w:sz w:val="28"/>
          <w:szCs w:val="28"/>
          <w:lang w:eastAsia="ru-RU"/>
        </w:rPr>
        <w:t>Красная</w:t>
      </w:r>
      <w:proofErr w:type="gramEnd"/>
      <w:r w:rsidR="0020741F">
        <w:rPr>
          <w:rFonts w:ascii="Times New Roman" w:eastAsia="Times New Roman" w:hAnsi="Times New Roman"/>
          <w:sz w:val="28"/>
          <w:szCs w:val="28"/>
          <w:lang w:eastAsia="ru-RU"/>
        </w:rPr>
        <w:t xml:space="preserve"> площадь</w:t>
      </w:r>
      <w:r w:rsidR="0020741F" w:rsidRPr="005966EC">
        <w:rPr>
          <w:rFonts w:ascii="Times New Roman" w:eastAsia="Times New Roman" w:hAnsi="Times New Roman"/>
          <w:sz w:val="28"/>
          <w:szCs w:val="28"/>
          <w:lang w:eastAsia="ru-RU"/>
        </w:rPr>
        <w:t>-</w:t>
      </w:r>
      <w:r w:rsidR="0020741F">
        <w:rPr>
          <w:rFonts w:ascii="Times New Roman" w:eastAsia="Times New Roman" w:hAnsi="Times New Roman"/>
          <w:sz w:val="28"/>
          <w:szCs w:val="28"/>
          <w:lang w:eastAsia="ru-RU"/>
        </w:rPr>
        <w:t>2».</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20741F">
        <w:rPr>
          <w:rFonts w:ascii="Times New Roman" w:eastAsia="Times New Roman" w:hAnsi="Times New Roman"/>
          <w:sz w:val="28"/>
          <w:szCs w:val="28"/>
          <w:lang w:eastAsia="ru-RU"/>
        </w:rPr>
        <w:t>Привлечение читателей в библиотеку, популяризация ее деятельности и услуг.</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Развитие творческого потенциала жителей Брянска и Брянской области.</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Целевая аудитория и участники Конкурса</w:t>
      </w:r>
    </w:p>
    <w:p w:rsidR="001C4A6C" w:rsidRDefault="001C4A6C" w:rsidP="000C3742">
      <w:pPr>
        <w:spacing w:after="0" w:line="240" w:lineRule="auto"/>
        <w:contextualSpacing/>
        <w:jc w:val="center"/>
        <w:rPr>
          <w:rFonts w:ascii="Times New Roman" w:eastAsia="Times New Roman" w:hAnsi="Times New Roman"/>
          <w:b/>
          <w:sz w:val="28"/>
          <w:szCs w:val="28"/>
          <w:lang w:eastAsia="ru-RU"/>
        </w:rPr>
      </w:pP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7654D4" w:rsidRPr="007654D4">
        <w:rPr>
          <w:rFonts w:ascii="Times New Roman" w:eastAsia="Times New Roman" w:hAnsi="Times New Roman"/>
          <w:sz w:val="28"/>
          <w:szCs w:val="28"/>
          <w:lang w:eastAsia="ru-RU"/>
        </w:rPr>
        <w:t>Целевая аудитория Конкурса – все категории читателей библиотек г. Брянска и Брянской области, гости, участники, посетители Книжного фестиваля «Красная площадь-2».</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В качестве участника на Конкурс может быть заявлен: фотограф, ведущий фотосъемку или модель.</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pStyle w:val="1"/>
        <w:numPr>
          <w:ilvl w:val="0"/>
          <w:numId w:val="2"/>
        </w:num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Сроки и этапы проведения Конкурса</w:t>
      </w:r>
    </w:p>
    <w:p w:rsidR="001C4A6C" w:rsidRDefault="001C4A6C" w:rsidP="000C3742">
      <w:pPr>
        <w:spacing w:after="0" w:line="240" w:lineRule="auto"/>
        <w:contextualSpacing/>
        <w:jc w:val="both"/>
        <w:rPr>
          <w:rFonts w:ascii="Times New Roman" w:eastAsia="Times New Roman" w:hAnsi="Times New Roman"/>
          <w:b/>
          <w:bCs/>
          <w:sz w:val="28"/>
          <w:szCs w:val="28"/>
          <w:lang w:eastAsia="ru-RU"/>
        </w:rPr>
      </w:pPr>
    </w:p>
    <w:p w:rsidR="001C4A6C" w:rsidRDefault="006863B5" w:rsidP="000C3742">
      <w:pPr>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4.1. </w:t>
      </w:r>
      <w:r>
        <w:rPr>
          <w:rFonts w:ascii="Times New Roman" w:hAnsi="Times New Roman"/>
          <w:bCs/>
          <w:sz w:val="28"/>
          <w:szCs w:val="28"/>
        </w:rPr>
        <w:t>Конкурс проводится</w:t>
      </w:r>
      <w:r>
        <w:rPr>
          <w:rFonts w:ascii="Times New Roman" w:hAnsi="Times New Roman"/>
          <w:sz w:val="28"/>
          <w:szCs w:val="28"/>
        </w:rPr>
        <w:t xml:space="preserve"> в период с 17 мая по 1</w:t>
      </w:r>
      <w:r w:rsidRPr="005966EC">
        <w:rPr>
          <w:rFonts w:ascii="Times New Roman" w:hAnsi="Times New Roman"/>
          <w:sz w:val="28"/>
          <w:szCs w:val="28"/>
        </w:rPr>
        <w:t>8</w:t>
      </w:r>
      <w:r>
        <w:rPr>
          <w:rFonts w:ascii="Times New Roman" w:hAnsi="Times New Roman"/>
          <w:sz w:val="28"/>
          <w:szCs w:val="28"/>
        </w:rPr>
        <w:t xml:space="preserve"> мая 2019 г. в </w:t>
      </w:r>
      <w:r w:rsidRPr="005966EC">
        <w:rPr>
          <w:rFonts w:ascii="Times New Roman" w:hAnsi="Times New Roman"/>
          <w:sz w:val="28"/>
          <w:szCs w:val="28"/>
        </w:rPr>
        <w:t>2</w:t>
      </w:r>
      <w:r>
        <w:rPr>
          <w:rFonts w:ascii="Times New Roman" w:hAnsi="Times New Roman"/>
          <w:sz w:val="28"/>
          <w:szCs w:val="28"/>
        </w:rPr>
        <w:t xml:space="preserve"> (два) конкурсных дня:</w:t>
      </w: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17 мая 2019 г.</w:t>
      </w: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18 мая 2019 г.</w:t>
      </w: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rPr>
        <w:t>4.2. Конкурсные работы (фотографии) размещаются авторами 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под </w:t>
      </w:r>
      <w:proofErr w:type="spellStart"/>
      <w:r>
        <w:rPr>
          <w:rFonts w:ascii="Times New Roman" w:hAnsi="Times New Roman"/>
          <w:sz w:val="28"/>
          <w:szCs w:val="28"/>
        </w:rPr>
        <w:t>х</w:t>
      </w:r>
      <w:r w:rsidR="00C80A8D">
        <w:rPr>
          <w:rFonts w:ascii="Times New Roman" w:hAnsi="Times New Roman"/>
          <w:sz w:val="28"/>
          <w:szCs w:val="28"/>
        </w:rPr>
        <w:t>е</w:t>
      </w:r>
      <w:r>
        <w:rPr>
          <w:rFonts w:ascii="Times New Roman" w:hAnsi="Times New Roman"/>
          <w:sz w:val="28"/>
          <w:szCs w:val="28"/>
        </w:rPr>
        <w:t>шт</w:t>
      </w:r>
      <w:r w:rsidR="00C80A8D">
        <w:rPr>
          <w:rFonts w:ascii="Times New Roman" w:hAnsi="Times New Roman"/>
          <w:sz w:val="28"/>
          <w:szCs w:val="28"/>
        </w:rPr>
        <w:t>е</w:t>
      </w:r>
      <w:r>
        <w:rPr>
          <w:rFonts w:ascii="Times New Roman" w:hAnsi="Times New Roman"/>
          <w:sz w:val="28"/>
          <w:szCs w:val="28"/>
        </w:rPr>
        <w:t>гом</w:t>
      </w:r>
      <w:proofErr w:type="spellEnd"/>
      <w:r>
        <w:rPr>
          <w:rFonts w:ascii="Times New Roman" w:hAnsi="Times New Roman"/>
          <w:sz w:val="28"/>
          <w:szCs w:val="28"/>
        </w:rPr>
        <w:t xml:space="preserve"> </w:t>
      </w:r>
      <w:r>
        <w:rPr>
          <w:rFonts w:ascii="Times New Roman" w:hAnsi="Times New Roman"/>
          <w:i/>
          <w:sz w:val="28"/>
          <w:szCs w:val="28"/>
        </w:rPr>
        <w:t>#ФотодняКраснаяПлощадь</w:t>
      </w:r>
      <w:proofErr w:type="gramStart"/>
      <w:r>
        <w:rPr>
          <w:rFonts w:ascii="Times New Roman" w:hAnsi="Times New Roman"/>
          <w:i/>
          <w:sz w:val="28"/>
          <w:szCs w:val="28"/>
        </w:rPr>
        <w:t>2</w:t>
      </w:r>
      <w:proofErr w:type="gramEnd"/>
      <w:r>
        <w:rPr>
          <w:rFonts w:ascii="Times New Roman" w:hAnsi="Times New Roman"/>
          <w:sz w:val="28"/>
          <w:szCs w:val="28"/>
        </w:rPr>
        <w:t xml:space="preserve"> до 1</w:t>
      </w:r>
      <w:r w:rsidR="00D6042E">
        <w:rPr>
          <w:rFonts w:ascii="Times New Roman" w:hAnsi="Times New Roman"/>
          <w:sz w:val="28"/>
          <w:szCs w:val="28"/>
        </w:rPr>
        <w:t>7</w:t>
      </w:r>
      <w:r>
        <w:rPr>
          <w:rFonts w:ascii="Times New Roman" w:hAnsi="Times New Roman"/>
          <w:sz w:val="28"/>
          <w:szCs w:val="28"/>
        </w:rPr>
        <w:t>:00 каждого конкурсного дня для онлайн голосования.</w:t>
      </w:r>
    </w:p>
    <w:p w:rsidR="00D6042E" w:rsidRDefault="00D6042E" w:rsidP="000C3742">
      <w:pPr>
        <w:spacing w:after="0" w:line="240" w:lineRule="auto"/>
        <w:contextualSpacing/>
        <w:jc w:val="both"/>
        <w:rPr>
          <w:rFonts w:ascii="Times New Roman" w:hAnsi="Times New Roman"/>
          <w:sz w:val="28"/>
          <w:szCs w:val="28"/>
        </w:rPr>
      </w:pPr>
      <w:r>
        <w:rPr>
          <w:rFonts w:ascii="Times New Roman" w:hAnsi="Times New Roman"/>
          <w:sz w:val="28"/>
          <w:szCs w:val="28"/>
        </w:rPr>
        <w:t>4.3. Онлайн голосование про</w:t>
      </w:r>
      <w:r w:rsidR="00074D46">
        <w:rPr>
          <w:rFonts w:ascii="Times New Roman" w:hAnsi="Times New Roman"/>
          <w:sz w:val="28"/>
          <w:szCs w:val="28"/>
        </w:rPr>
        <w:t>водится</w:t>
      </w:r>
      <w:r>
        <w:rPr>
          <w:rFonts w:ascii="Times New Roman" w:hAnsi="Times New Roman"/>
          <w:sz w:val="28"/>
          <w:szCs w:val="28"/>
        </w:rPr>
        <w:t xml:space="preserve"> </w:t>
      </w:r>
      <w:r w:rsidR="00074D46">
        <w:rPr>
          <w:rFonts w:ascii="Times New Roman" w:hAnsi="Times New Roman"/>
          <w:sz w:val="28"/>
          <w:szCs w:val="28"/>
        </w:rPr>
        <w:t>до 18:00 каждого конкурсного дня.</w:t>
      </w:r>
    </w:p>
    <w:p w:rsidR="001C4A6C" w:rsidRDefault="001C4A6C" w:rsidP="000C3742">
      <w:pPr>
        <w:spacing w:after="0" w:line="240" w:lineRule="auto"/>
        <w:contextualSpacing/>
        <w:jc w:val="both"/>
        <w:rPr>
          <w:rFonts w:ascii="Times New Roman" w:eastAsia="Times New Roman" w:hAnsi="Times New Roman"/>
          <w:sz w:val="28"/>
          <w:szCs w:val="28"/>
          <w:lang w:eastAsia="ru-RU"/>
        </w:rPr>
      </w:pPr>
      <w:bookmarkStart w:id="0" w:name="_GoBack"/>
      <w:bookmarkEnd w:id="0"/>
    </w:p>
    <w:p w:rsidR="001C4A6C" w:rsidRDefault="006863B5" w:rsidP="000C3742">
      <w:pPr>
        <w:pStyle w:val="1"/>
        <w:numPr>
          <w:ilvl w:val="0"/>
          <w:numId w:val="2"/>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Условия участия:</w:t>
      </w:r>
    </w:p>
    <w:p w:rsidR="001C4A6C" w:rsidRDefault="001C4A6C" w:rsidP="000C3742">
      <w:pPr>
        <w:pStyle w:val="1"/>
        <w:spacing w:after="0" w:line="240" w:lineRule="auto"/>
        <w:ind w:left="644"/>
        <w:rPr>
          <w:rFonts w:ascii="Times New Roman" w:eastAsia="Times New Roman" w:hAnsi="Times New Roman"/>
          <w:b/>
          <w:sz w:val="28"/>
          <w:szCs w:val="28"/>
          <w:lang w:eastAsia="ru-RU"/>
        </w:rPr>
      </w:pPr>
    </w:p>
    <w:p w:rsidR="001C4A6C" w:rsidRDefault="006863B5" w:rsidP="000C3742">
      <w:pPr>
        <w:pStyle w:val="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Каждый участник может представить на Конкурс только одну фотоработу (фотографию).  </w:t>
      </w:r>
    </w:p>
    <w:p w:rsidR="001C4A6C" w:rsidRDefault="006863B5" w:rsidP="000C3742">
      <w:pPr>
        <w:pStyle w:val="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 На Конкурс представляются креативные авторские фотографии, соответствующие тематике Конкурса и снятые любыми доступными средствами (на фотоаппарат или мобильный телефон).</w:t>
      </w:r>
    </w:p>
    <w:p w:rsidR="001C4A6C" w:rsidRDefault="006863B5" w:rsidP="000C3742">
      <w:pPr>
        <w:pStyle w:val="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Фотография (</w:t>
      </w:r>
      <w:proofErr w:type="spellStart"/>
      <w:r>
        <w:rPr>
          <w:rFonts w:ascii="Times New Roman" w:eastAsia="Times New Roman" w:hAnsi="Times New Roman"/>
          <w:sz w:val="28"/>
          <w:szCs w:val="28"/>
          <w:lang w:eastAsia="ru-RU"/>
        </w:rPr>
        <w:t>фотокомпозиция</w:t>
      </w:r>
      <w:proofErr w:type="spellEnd"/>
      <w:r>
        <w:rPr>
          <w:rFonts w:ascii="Times New Roman" w:eastAsia="Times New Roman" w:hAnsi="Times New Roman"/>
          <w:sz w:val="28"/>
          <w:szCs w:val="28"/>
          <w:lang w:eastAsia="ru-RU"/>
        </w:rPr>
        <w:t>) должна отражать образ участника на любой площадке Книжного фестиваля «Красная площадь</w:t>
      </w:r>
      <w:r w:rsidRPr="005966EC">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Требования к фотографии:</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Использование при фотосъёмке и компьютерной обработке конкурсной работы специальных программ остается на усмотрение участника.</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Участники сами определяют композицию и содержание фотографии.</w:t>
      </w:r>
    </w:p>
    <w:p w:rsidR="001C4A6C" w:rsidRDefault="006863B5" w:rsidP="000C3742">
      <w:pPr>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5.5. Участники Конкурса размещают свои фотоработы  </w:t>
      </w:r>
      <w:r>
        <w:rPr>
          <w:rFonts w:ascii="Times New Roman" w:hAnsi="Times New Roman"/>
          <w:sz w:val="28"/>
          <w:szCs w:val="28"/>
        </w:rPr>
        <w:t>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под </w:t>
      </w:r>
      <w:proofErr w:type="spellStart"/>
      <w:r>
        <w:rPr>
          <w:rFonts w:ascii="Times New Roman" w:hAnsi="Times New Roman"/>
          <w:sz w:val="28"/>
          <w:szCs w:val="28"/>
        </w:rPr>
        <w:t>х</w:t>
      </w:r>
      <w:r w:rsidR="00E51C26">
        <w:rPr>
          <w:rFonts w:ascii="Times New Roman" w:hAnsi="Times New Roman"/>
          <w:sz w:val="28"/>
          <w:szCs w:val="28"/>
        </w:rPr>
        <w:t>е</w:t>
      </w:r>
      <w:r>
        <w:rPr>
          <w:rFonts w:ascii="Times New Roman" w:hAnsi="Times New Roman"/>
          <w:sz w:val="28"/>
          <w:szCs w:val="28"/>
        </w:rPr>
        <w:t>шт</w:t>
      </w:r>
      <w:r w:rsidR="00E51C26">
        <w:rPr>
          <w:rFonts w:ascii="Times New Roman" w:hAnsi="Times New Roman"/>
          <w:sz w:val="28"/>
          <w:szCs w:val="28"/>
        </w:rPr>
        <w:t>е</w:t>
      </w:r>
      <w:r>
        <w:rPr>
          <w:rFonts w:ascii="Times New Roman" w:hAnsi="Times New Roman"/>
          <w:sz w:val="28"/>
          <w:szCs w:val="28"/>
        </w:rPr>
        <w:t>гом</w:t>
      </w:r>
      <w:proofErr w:type="spellEnd"/>
      <w:r>
        <w:rPr>
          <w:rFonts w:ascii="Times New Roman" w:hAnsi="Times New Roman"/>
          <w:sz w:val="28"/>
          <w:szCs w:val="28"/>
        </w:rPr>
        <w:t xml:space="preserve"> </w:t>
      </w:r>
      <w:r>
        <w:rPr>
          <w:rFonts w:ascii="Times New Roman" w:hAnsi="Times New Roman"/>
          <w:i/>
          <w:sz w:val="28"/>
          <w:szCs w:val="28"/>
        </w:rPr>
        <w:t>#ФотодняКраснаяПлощадь</w:t>
      </w:r>
      <w:proofErr w:type="gramStart"/>
      <w:r>
        <w:rPr>
          <w:rFonts w:ascii="Times New Roman" w:hAnsi="Times New Roman"/>
          <w:i/>
          <w:sz w:val="28"/>
          <w:szCs w:val="28"/>
        </w:rPr>
        <w:t>2</w:t>
      </w:r>
      <w:proofErr w:type="gramEnd"/>
      <w:r>
        <w:rPr>
          <w:rFonts w:ascii="Times New Roman" w:hAnsi="Times New Roman"/>
          <w:sz w:val="28"/>
          <w:szCs w:val="28"/>
        </w:rPr>
        <w:t xml:space="preserve"> до 1</w:t>
      </w:r>
      <w:r w:rsidR="002D1F63">
        <w:rPr>
          <w:rFonts w:ascii="Times New Roman" w:hAnsi="Times New Roman"/>
          <w:sz w:val="28"/>
          <w:szCs w:val="28"/>
        </w:rPr>
        <w:t>7</w:t>
      </w:r>
      <w:r>
        <w:rPr>
          <w:rFonts w:ascii="Times New Roman" w:hAnsi="Times New Roman"/>
          <w:sz w:val="28"/>
          <w:szCs w:val="28"/>
        </w:rPr>
        <w:t>:00 каждого конкурсного дня для онлайн голосования.</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Работы могут быть отклонены от участия в Конкурсе в случае их несоответствия тематике Конкурса.</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На Конкурс не принимаются фотографии рекламного, эротического характера, оскорбляющие достоинство и чувства других людей, политической и религиозной направленности. </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Фотоработы не должны копировать любое произведения, принадлежащее другим авторам (включая фотографии, стоп-кадры из видео, рекламных роликов).</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Работы участников Конкурса не рецензируются.</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Для фотосъемки отдельных лиц необходимо получить их письменное согласие (в случае несовершеннолетних – их родителей) (законных представителей).</w:t>
      </w: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Отправляя работу на Конкурс, участник автоматически соглашается со всеми пунктами данного Положения.</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 Критерии оценивания конкурсных материалов</w:t>
      </w:r>
    </w:p>
    <w:p w:rsidR="001C4A6C" w:rsidRDefault="001C4A6C" w:rsidP="000C3742">
      <w:pPr>
        <w:spacing w:after="0" w:line="240" w:lineRule="auto"/>
        <w:contextualSpacing/>
        <w:jc w:val="center"/>
        <w:rPr>
          <w:rFonts w:ascii="Times New Roman" w:eastAsia="Times New Roman" w:hAnsi="Times New Roman"/>
          <w:b/>
          <w:bCs/>
          <w:sz w:val="28"/>
          <w:szCs w:val="28"/>
          <w:lang w:eastAsia="ru-RU"/>
        </w:rPr>
      </w:pPr>
    </w:p>
    <w:p w:rsidR="001C4A6C" w:rsidRDefault="006863B5" w:rsidP="000C3742">
      <w:pPr>
        <w:pStyle w:val="1"/>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Соответствие фотографии тематике Конкурса. </w:t>
      </w:r>
    </w:p>
    <w:p w:rsidR="001C4A6C" w:rsidRDefault="006863B5" w:rsidP="000C3742">
      <w:pPr>
        <w:pStyle w:val="1"/>
        <w:numPr>
          <w:ilvl w:val="0"/>
          <w:numId w:val="4"/>
        </w:numPr>
        <w:spacing w:after="0" w:line="240"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Выразительность образа, креативность.</w:t>
      </w:r>
    </w:p>
    <w:p w:rsidR="001C4A6C" w:rsidRDefault="006863B5" w:rsidP="000C3742">
      <w:pPr>
        <w:numPr>
          <w:ilvl w:val="0"/>
          <w:numId w:val="5"/>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Оригинальность композиционного решения.</w:t>
      </w:r>
    </w:p>
    <w:p w:rsidR="001C4A6C" w:rsidRDefault="006863B5" w:rsidP="000C3742">
      <w:pPr>
        <w:numPr>
          <w:ilvl w:val="0"/>
          <w:numId w:val="5"/>
        </w:numPr>
        <w:spacing w:after="0" w:line="240" w:lineRule="auto"/>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Комфортность восприятия фотографической информации.</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pStyle w:val="a6"/>
        <w:ind w:left="644"/>
        <w:contextual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7. Авторские права</w:t>
      </w:r>
    </w:p>
    <w:p w:rsidR="001C4A6C" w:rsidRDefault="001C4A6C" w:rsidP="000C3742">
      <w:pPr>
        <w:pStyle w:val="a6"/>
        <w:ind w:left="644"/>
        <w:contextualSpacing/>
        <w:jc w:val="center"/>
        <w:rPr>
          <w:rFonts w:ascii="Times New Roman" w:hAnsi="Times New Roman" w:cs="Times New Roman"/>
          <w:b/>
          <w:bCs/>
          <w:sz w:val="28"/>
          <w:szCs w:val="28"/>
          <w:lang w:val="ru-RU"/>
        </w:rPr>
      </w:pPr>
    </w:p>
    <w:p w:rsidR="001C4A6C" w:rsidRDefault="006863B5" w:rsidP="000C3742">
      <w:pPr>
        <w:pStyle w:val="a6"/>
        <w:numPr>
          <w:ilvl w:val="1"/>
          <w:numId w:val="6"/>
        </w:numPr>
        <w:ind w:left="0" w:firstLine="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Ответственность за соблюдение авторских прав несут участники, приславшие данную работу на Конкурс. Каждый участник гарантирует, что именно он (она) является автором фотографии или моделью. Также участники гарантируют, что авторские права третьей стороны не нарушены. Обнародование и дальнейшее использование изображения (фотографии) модели допускаются только с её (его) согласия. </w:t>
      </w:r>
    </w:p>
    <w:p w:rsidR="001C4A6C" w:rsidRDefault="006863B5" w:rsidP="000C3742">
      <w:pPr>
        <w:pStyle w:val="1"/>
        <w:numPr>
          <w:ilvl w:val="1"/>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Присылая свою работу на Конкурс, участники автоматически дают право организаторам на использование присланного материала (размещение в Интернете, использование в проектах и т. п.).</w:t>
      </w:r>
    </w:p>
    <w:p w:rsidR="001C4A6C" w:rsidRDefault="006863B5" w:rsidP="000C3742">
      <w:pPr>
        <w:pStyle w:val="1"/>
        <w:numPr>
          <w:ilvl w:val="1"/>
          <w:numId w:val="6"/>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 случае необходимости организаторы Конкурса могут запросить у автора оригинал фотоматериалов.</w:t>
      </w:r>
    </w:p>
    <w:p w:rsidR="001C4A6C" w:rsidRDefault="006863B5" w:rsidP="000C3742">
      <w:pPr>
        <w:pStyle w:val="1"/>
        <w:numPr>
          <w:ilvl w:val="1"/>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Участники Конкурса (в случае несовершеннолетних – их родители или законные представители) дают свое согласие на обработку персональных данных (фамилии, имени, года рождения, адресов электронной почты и др.).</w:t>
      </w:r>
    </w:p>
    <w:p w:rsidR="001C4A6C" w:rsidRDefault="001C4A6C" w:rsidP="000C3742">
      <w:pPr>
        <w:pStyle w:val="1"/>
        <w:spacing w:after="0" w:line="240" w:lineRule="auto"/>
        <w:jc w:val="both"/>
        <w:rPr>
          <w:rFonts w:ascii="Times New Roman" w:hAnsi="Times New Roman"/>
          <w:sz w:val="28"/>
          <w:szCs w:val="28"/>
        </w:rPr>
      </w:pPr>
    </w:p>
    <w:p w:rsidR="001C4A6C" w:rsidRDefault="006863B5" w:rsidP="000C3742">
      <w:pPr>
        <w:pStyle w:val="1"/>
        <w:numPr>
          <w:ilvl w:val="0"/>
          <w:numId w:val="6"/>
        </w:num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Порядок организации подведения итогов </w:t>
      </w:r>
    </w:p>
    <w:p w:rsidR="001C4A6C" w:rsidRDefault="006863B5" w:rsidP="000C3742">
      <w:pPr>
        <w:pStyle w:val="1"/>
        <w:spacing w:after="0" w:line="240" w:lineRule="auto"/>
        <w:ind w:left="435"/>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 награждения победителей</w:t>
      </w:r>
    </w:p>
    <w:p w:rsidR="001C4A6C" w:rsidRDefault="001C4A6C" w:rsidP="000C3742">
      <w:pPr>
        <w:pStyle w:val="1"/>
        <w:spacing w:after="0" w:line="240" w:lineRule="auto"/>
        <w:ind w:left="435"/>
        <w:jc w:val="center"/>
        <w:rPr>
          <w:rFonts w:ascii="Times New Roman" w:eastAsia="Times New Roman" w:hAnsi="Times New Roman"/>
          <w:b/>
          <w:bCs/>
          <w:sz w:val="28"/>
          <w:szCs w:val="28"/>
          <w:lang w:eastAsia="ru-RU"/>
        </w:rPr>
      </w:pPr>
    </w:p>
    <w:p w:rsidR="001C4A6C" w:rsidRDefault="006863B5" w:rsidP="000C374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Победителем Конкурса становится участник, который наберёт наибольшее количество голосов </w:t>
      </w:r>
      <w:r w:rsidR="00164ED3">
        <w:rPr>
          <w:rFonts w:ascii="Times New Roman" w:eastAsia="Times New Roman" w:hAnsi="Times New Roman"/>
          <w:sz w:val="28"/>
          <w:szCs w:val="28"/>
          <w:lang w:eastAsia="ru-RU"/>
        </w:rPr>
        <w:t>(</w:t>
      </w:r>
      <w:proofErr w:type="spellStart"/>
      <w:r w:rsidR="00164ED3">
        <w:rPr>
          <w:rFonts w:ascii="Times New Roman" w:eastAsia="Times New Roman" w:hAnsi="Times New Roman"/>
          <w:sz w:val="28"/>
          <w:szCs w:val="28"/>
          <w:lang w:eastAsia="ru-RU"/>
        </w:rPr>
        <w:t>лайков</w:t>
      </w:r>
      <w:proofErr w:type="spellEnd"/>
      <w:r w:rsidR="00164E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итогам онлайн голосования в день размещения своей фотоработы под </w:t>
      </w:r>
      <w:proofErr w:type="spellStart"/>
      <w:r>
        <w:rPr>
          <w:rFonts w:ascii="Times New Roman" w:eastAsia="Times New Roman" w:hAnsi="Times New Roman"/>
          <w:sz w:val="28"/>
          <w:szCs w:val="28"/>
          <w:lang w:eastAsia="ru-RU"/>
        </w:rPr>
        <w:t>х</w:t>
      </w:r>
      <w:r w:rsidR="008C4FC8">
        <w:rPr>
          <w:rFonts w:ascii="Times New Roman" w:eastAsia="Times New Roman" w:hAnsi="Times New Roman"/>
          <w:sz w:val="28"/>
          <w:szCs w:val="28"/>
          <w:lang w:eastAsia="ru-RU"/>
        </w:rPr>
        <w:t>е</w:t>
      </w:r>
      <w:r>
        <w:rPr>
          <w:rFonts w:ascii="Times New Roman" w:eastAsia="Times New Roman" w:hAnsi="Times New Roman"/>
          <w:sz w:val="28"/>
          <w:szCs w:val="28"/>
          <w:lang w:eastAsia="ru-RU"/>
        </w:rPr>
        <w:t>шт</w:t>
      </w:r>
      <w:r w:rsidR="008C4FC8">
        <w:rPr>
          <w:rFonts w:ascii="Times New Roman" w:eastAsia="Times New Roman" w:hAnsi="Times New Roman"/>
          <w:sz w:val="28"/>
          <w:szCs w:val="28"/>
          <w:lang w:eastAsia="ru-RU"/>
        </w:rPr>
        <w:t>е</w:t>
      </w:r>
      <w:r>
        <w:rPr>
          <w:rFonts w:ascii="Times New Roman" w:eastAsia="Times New Roman" w:hAnsi="Times New Roman"/>
          <w:sz w:val="28"/>
          <w:szCs w:val="28"/>
          <w:lang w:eastAsia="ru-RU"/>
        </w:rPr>
        <w:t>гом</w:t>
      </w:r>
      <w:proofErr w:type="spellEnd"/>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#ФотодняКраснаяПлощадь</w:t>
      </w:r>
      <w:proofErr w:type="gramStart"/>
      <w:r>
        <w:rPr>
          <w:rFonts w:ascii="Times New Roman" w:eastAsia="Times New Roman" w:hAnsi="Times New Roman"/>
          <w:i/>
          <w:sz w:val="28"/>
          <w:szCs w:val="28"/>
          <w:lang w:eastAsia="ru-RU"/>
        </w:rPr>
        <w:t>2</w:t>
      </w:r>
      <w:proofErr w:type="gramEnd"/>
      <w:r>
        <w:rPr>
          <w:rFonts w:ascii="Times New Roman" w:eastAsia="Times New Roman" w:hAnsi="Times New Roman"/>
          <w:sz w:val="28"/>
          <w:szCs w:val="28"/>
          <w:lang w:eastAsia="ru-RU"/>
        </w:rPr>
        <w:t xml:space="preserve"> в социальной сети «</w:t>
      </w:r>
      <w:r>
        <w:rPr>
          <w:rFonts w:ascii="Times New Roman" w:hAnsi="Times New Roman"/>
          <w:sz w:val="28"/>
          <w:szCs w:val="28"/>
          <w:lang w:val="be-BY"/>
        </w:rPr>
        <w:t>ВКонтакте</w:t>
      </w:r>
      <w:r>
        <w:rPr>
          <w:rFonts w:ascii="Times New Roman" w:eastAsia="Times New Roman" w:hAnsi="Times New Roman"/>
          <w:sz w:val="28"/>
          <w:szCs w:val="28"/>
          <w:lang w:eastAsia="ru-RU"/>
        </w:rPr>
        <w:t xml:space="preserve">». </w:t>
      </w:r>
    </w:p>
    <w:p w:rsidR="00FD3BCC" w:rsidRPr="00FD3BCC" w:rsidRDefault="00FD3BCC" w:rsidP="000C3742">
      <w:pPr>
        <w:spacing w:after="0" w:line="240" w:lineRule="auto"/>
        <w:contextualSpacing/>
        <w:jc w:val="both"/>
        <w:rPr>
          <w:rFonts w:ascii="Times New Roman" w:eastAsia="Times New Roman" w:hAnsi="Times New Roman"/>
          <w:sz w:val="28"/>
          <w:szCs w:val="28"/>
          <w:lang w:eastAsia="ru-RU"/>
        </w:rPr>
      </w:pPr>
      <w:r w:rsidRPr="00FD3BCC">
        <w:rPr>
          <w:rFonts w:ascii="Times New Roman" w:eastAsia="Times New Roman" w:hAnsi="Times New Roman"/>
          <w:sz w:val="28"/>
          <w:szCs w:val="28"/>
          <w:lang w:eastAsia="ru-RU"/>
        </w:rPr>
        <w:t>8.2. Результаты Конкурса отслеживаются организаторами Книжного фестиваля каждый конкурс</w:t>
      </w:r>
      <w:r w:rsidR="001B1993">
        <w:rPr>
          <w:rFonts w:ascii="Times New Roman" w:eastAsia="Times New Roman" w:hAnsi="Times New Roman"/>
          <w:sz w:val="28"/>
          <w:szCs w:val="28"/>
          <w:lang w:eastAsia="ru-RU"/>
        </w:rPr>
        <w:t xml:space="preserve">ный день:17 и 18 мая </w:t>
      </w:r>
      <w:r w:rsidRPr="00FD3BCC">
        <w:rPr>
          <w:rFonts w:ascii="Times New Roman" w:eastAsia="Times New Roman" w:hAnsi="Times New Roman"/>
          <w:sz w:val="28"/>
          <w:szCs w:val="28"/>
          <w:lang w:eastAsia="ru-RU"/>
        </w:rPr>
        <w:t>2019 г.</w:t>
      </w:r>
    </w:p>
    <w:p w:rsidR="00FD3BCC" w:rsidRPr="00FD3BCC" w:rsidRDefault="00FD3BCC" w:rsidP="000C3742">
      <w:pPr>
        <w:spacing w:after="0" w:line="240" w:lineRule="auto"/>
        <w:contextualSpacing/>
        <w:jc w:val="both"/>
        <w:rPr>
          <w:rFonts w:ascii="Times New Roman" w:eastAsia="Times New Roman" w:hAnsi="Times New Roman"/>
          <w:sz w:val="28"/>
          <w:szCs w:val="28"/>
          <w:lang w:eastAsia="ru-RU"/>
        </w:rPr>
      </w:pPr>
      <w:r w:rsidRPr="00FD3BCC">
        <w:rPr>
          <w:rFonts w:ascii="Times New Roman" w:eastAsia="Times New Roman" w:hAnsi="Times New Roman"/>
          <w:sz w:val="28"/>
          <w:szCs w:val="28"/>
          <w:lang w:eastAsia="ru-RU"/>
        </w:rPr>
        <w:t>8.3. Победители Конкурса будут объявлены и награждены дипломами и сувенирами в заключительный день Книжного фестиваля «</w:t>
      </w:r>
      <w:proofErr w:type="gramStart"/>
      <w:r w:rsidRPr="00FD3BCC">
        <w:rPr>
          <w:rFonts w:ascii="Times New Roman" w:eastAsia="Times New Roman" w:hAnsi="Times New Roman"/>
          <w:sz w:val="28"/>
          <w:szCs w:val="28"/>
          <w:lang w:eastAsia="ru-RU"/>
        </w:rPr>
        <w:t>Красная</w:t>
      </w:r>
      <w:proofErr w:type="gramEnd"/>
      <w:r w:rsidRPr="00FD3BCC">
        <w:rPr>
          <w:rFonts w:ascii="Times New Roman" w:eastAsia="Times New Roman" w:hAnsi="Times New Roman"/>
          <w:sz w:val="28"/>
          <w:szCs w:val="28"/>
          <w:lang w:eastAsia="ru-RU"/>
        </w:rPr>
        <w:t xml:space="preserve"> площадь-2» 19 мая в 17-00 во время подведения итогов фестивальных конкурсов. </w:t>
      </w:r>
    </w:p>
    <w:p w:rsidR="00FD3BCC" w:rsidRPr="00FD3BCC" w:rsidRDefault="00FD3BCC" w:rsidP="000C3742">
      <w:pPr>
        <w:spacing w:after="0" w:line="240" w:lineRule="auto"/>
        <w:contextualSpacing/>
        <w:jc w:val="both"/>
        <w:rPr>
          <w:rFonts w:ascii="Times New Roman" w:eastAsia="Times New Roman" w:hAnsi="Times New Roman"/>
          <w:sz w:val="28"/>
          <w:szCs w:val="28"/>
          <w:lang w:eastAsia="ru-RU"/>
        </w:rPr>
      </w:pPr>
      <w:r w:rsidRPr="00FD3BCC">
        <w:rPr>
          <w:rFonts w:ascii="Times New Roman" w:eastAsia="Times New Roman" w:hAnsi="Times New Roman"/>
          <w:sz w:val="28"/>
          <w:szCs w:val="28"/>
          <w:lang w:eastAsia="ru-RU"/>
        </w:rPr>
        <w:t>8.4. За активное участие в Конкурсе организаторы Книжного фестиваля оставляют за собой право вручать поощрительные дипломы и призы.</w:t>
      </w:r>
    </w:p>
    <w:p w:rsidR="00FD3BCC" w:rsidRPr="00FD3BCC" w:rsidRDefault="00FD3BCC" w:rsidP="000C3742">
      <w:pPr>
        <w:spacing w:after="0" w:line="240" w:lineRule="auto"/>
        <w:contextualSpacing/>
        <w:jc w:val="both"/>
        <w:rPr>
          <w:rFonts w:ascii="Times New Roman" w:eastAsia="Times New Roman" w:hAnsi="Times New Roman"/>
          <w:sz w:val="28"/>
          <w:szCs w:val="28"/>
          <w:lang w:eastAsia="ru-RU"/>
        </w:rPr>
      </w:pPr>
      <w:r w:rsidRPr="00FD3BCC">
        <w:rPr>
          <w:rFonts w:ascii="Times New Roman" w:eastAsia="Times New Roman" w:hAnsi="Times New Roman"/>
          <w:sz w:val="28"/>
          <w:szCs w:val="28"/>
          <w:lang w:eastAsia="ru-RU"/>
        </w:rPr>
        <w:t>8.5. Итоги Конкурса будут опубликованы на официальном сайте Брянской областной научной универсальной библиотеки им. Ф. И. Тютчева http://libryansk.ru/ и на официальной странице в социальной сети «</w:t>
      </w:r>
      <w:proofErr w:type="spellStart"/>
      <w:r w:rsidRPr="00FD3BCC">
        <w:rPr>
          <w:rFonts w:ascii="Times New Roman" w:eastAsia="Times New Roman" w:hAnsi="Times New Roman"/>
          <w:sz w:val="28"/>
          <w:szCs w:val="28"/>
          <w:lang w:eastAsia="ru-RU"/>
        </w:rPr>
        <w:t>ВКонтакте</w:t>
      </w:r>
      <w:proofErr w:type="spellEnd"/>
      <w:r w:rsidRPr="00FD3BCC">
        <w:rPr>
          <w:rFonts w:ascii="Times New Roman" w:eastAsia="Times New Roman" w:hAnsi="Times New Roman"/>
          <w:sz w:val="28"/>
          <w:szCs w:val="28"/>
          <w:lang w:eastAsia="ru-RU"/>
        </w:rPr>
        <w:t>» https://vk.com/libryansk.</w:t>
      </w:r>
    </w:p>
    <w:p w:rsidR="001C4A6C" w:rsidRDefault="00FD3BCC" w:rsidP="000C3742">
      <w:pPr>
        <w:spacing w:after="0" w:line="240" w:lineRule="auto"/>
        <w:contextualSpacing/>
        <w:jc w:val="both"/>
        <w:rPr>
          <w:rFonts w:ascii="Times New Roman" w:eastAsia="Times New Roman" w:hAnsi="Times New Roman"/>
          <w:sz w:val="28"/>
          <w:szCs w:val="28"/>
          <w:lang w:eastAsia="ru-RU"/>
        </w:rPr>
      </w:pPr>
      <w:r w:rsidRPr="00FD3BCC">
        <w:rPr>
          <w:rFonts w:ascii="Times New Roman" w:eastAsia="Times New Roman" w:hAnsi="Times New Roman"/>
          <w:sz w:val="28"/>
          <w:szCs w:val="28"/>
          <w:lang w:eastAsia="ru-RU"/>
        </w:rPr>
        <w:t xml:space="preserve">8.6. Судебное оспаривание результатов Конкурса исключено.  </w:t>
      </w:r>
    </w:p>
    <w:p w:rsidR="00FD7503" w:rsidRDefault="00FD7503"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numPr>
          <w:ilvl w:val="0"/>
          <w:numId w:val="6"/>
        </w:num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Контактная информация</w:t>
      </w:r>
    </w:p>
    <w:p w:rsidR="001C4A6C" w:rsidRDefault="001C4A6C" w:rsidP="000C3742">
      <w:pPr>
        <w:spacing w:after="0" w:line="240" w:lineRule="auto"/>
        <w:contextualSpacing/>
        <w:jc w:val="both"/>
        <w:rPr>
          <w:rFonts w:ascii="Times New Roman" w:eastAsia="Times New Roman" w:hAnsi="Times New Roman"/>
          <w:b/>
          <w:bCs/>
          <w:sz w:val="28"/>
          <w:szCs w:val="28"/>
          <w:lang w:eastAsia="ru-RU"/>
        </w:rPr>
      </w:pP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rPr>
        <w:t>Адрес проведения Конкурса: Брянск, ул. К. Маркса, 5, Брянская областная научная универсальная библиотека им. Ф.И. Тютчева.</w:t>
      </w:r>
    </w:p>
    <w:p w:rsidR="001C4A6C" w:rsidRPr="00D539F2" w:rsidRDefault="006863B5" w:rsidP="000C3742">
      <w:pPr>
        <w:spacing w:after="0" w:line="240" w:lineRule="auto"/>
        <w:contextualSpacing/>
        <w:jc w:val="both"/>
        <w:rPr>
          <w:rFonts w:ascii="Times New Roman" w:hAnsi="Times New Roman"/>
          <w:sz w:val="28"/>
          <w:szCs w:val="28"/>
          <w:u w:val="single"/>
        </w:rPr>
      </w:pPr>
      <w:r>
        <w:rPr>
          <w:rFonts w:ascii="Times New Roman" w:hAnsi="Times New Roman"/>
          <w:sz w:val="28"/>
          <w:szCs w:val="28"/>
          <w:lang w:val="de-DE"/>
        </w:rPr>
        <w:t>E</w:t>
      </w:r>
      <w:r w:rsidRPr="00D539F2">
        <w:rPr>
          <w:rFonts w:ascii="Times New Roman" w:hAnsi="Times New Roman"/>
          <w:sz w:val="28"/>
          <w:szCs w:val="28"/>
        </w:rPr>
        <w:t xml:space="preserve"> - </w:t>
      </w:r>
      <w:proofErr w:type="spellStart"/>
      <w:r>
        <w:rPr>
          <w:rFonts w:ascii="Times New Roman" w:hAnsi="Times New Roman"/>
          <w:sz w:val="28"/>
          <w:szCs w:val="28"/>
          <w:lang w:val="de-DE"/>
        </w:rPr>
        <w:t>mail</w:t>
      </w:r>
      <w:proofErr w:type="spellEnd"/>
      <w:r w:rsidRPr="00D539F2">
        <w:rPr>
          <w:rFonts w:ascii="Times New Roman" w:hAnsi="Times New Roman"/>
          <w:sz w:val="28"/>
          <w:szCs w:val="28"/>
        </w:rPr>
        <w:t xml:space="preserve">: </w:t>
      </w:r>
      <w:hyperlink r:id="rId7" w:history="1">
        <w:r>
          <w:rPr>
            <w:rStyle w:val="a5"/>
            <w:rFonts w:ascii="Times New Roman" w:hAnsi="Times New Roman"/>
            <w:sz w:val="28"/>
            <w:szCs w:val="28"/>
            <w:lang w:val="de-DE"/>
          </w:rPr>
          <w:t>oil</w:t>
        </w:r>
        <w:r w:rsidRPr="00D539F2">
          <w:rPr>
            <w:rStyle w:val="a5"/>
            <w:rFonts w:ascii="Times New Roman" w:hAnsi="Times New Roman"/>
            <w:sz w:val="28"/>
            <w:szCs w:val="28"/>
          </w:rPr>
          <w:t>@</w:t>
        </w:r>
        <w:r>
          <w:rPr>
            <w:rStyle w:val="a5"/>
            <w:rFonts w:ascii="Times New Roman" w:hAnsi="Times New Roman"/>
            <w:sz w:val="28"/>
            <w:szCs w:val="28"/>
            <w:lang w:val="de-DE"/>
          </w:rPr>
          <w:t>libryansk</w:t>
        </w:r>
        <w:r w:rsidRPr="00D539F2">
          <w:rPr>
            <w:rStyle w:val="a5"/>
            <w:rFonts w:ascii="Times New Roman" w:hAnsi="Times New Roman"/>
            <w:sz w:val="28"/>
            <w:szCs w:val="28"/>
          </w:rPr>
          <w:t>.</w:t>
        </w:r>
        <w:proofErr w:type="spellStart"/>
        <w:r>
          <w:rPr>
            <w:rStyle w:val="a5"/>
            <w:rFonts w:ascii="Times New Roman" w:hAnsi="Times New Roman"/>
            <w:sz w:val="28"/>
            <w:szCs w:val="28"/>
            <w:lang w:val="de-DE"/>
          </w:rPr>
          <w:t>ru</w:t>
        </w:r>
        <w:proofErr w:type="spellEnd"/>
      </w:hyperlink>
      <w:r w:rsidRPr="00D539F2">
        <w:rPr>
          <w:rFonts w:ascii="Times New Roman" w:hAnsi="Times New Roman"/>
          <w:sz w:val="28"/>
          <w:szCs w:val="28"/>
        </w:rPr>
        <w:t xml:space="preserve"> </w:t>
      </w:r>
    </w:p>
    <w:p w:rsidR="001C4A6C" w:rsidRPr="00D539F2" w:rsidRDefault="006863B5" w:rsidP="000C3742">
      <w:pPr>
        <w:spacing w:after="0" w:line="240" w:lineRule="auto"/>
        <w:contextualSpacing/>
        <w:jc w:val="both"/>
        <w:rPr>
          <w:rFonts w:ascii="Times New Roman" w:hAnsi="Times New Roman"/>
          <w:sz w:val="28"/>
          <w:szCs w:val="28"/>
          <w:u w:val="single"/>
        </w:rPr>
      </w:pPr>
      <w:r>
        <w:rPr>
          <w:rFonts w:ascii="Times New Roman" w:hAnsi="Times New Roman"/>
          <w:sz w:val="28"/>
          <w:szCs w:val="28"/>
        </w:rPr>
        <w:t>Тел</w:t>
      </w:r>
      <w:r w:rsidRPr="00D539F2">
        <w:rPr>
          <w:rFonts w:ascii="Times New Roman" w:hAnsi="Times New Roman"/>
          <w:sz w:val="28"/>
          <w:szCs w:val="28"/>
        </w:rPr>
        <w:t>.: 64-40-15.</w:t>
      </w: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rPr>
        <w:t>Контактн</w:t>
      </w:r>
      <w:r w:rsidR="0003296B">
        <w:rPr>
          <w:rFonts w:ascii="Times New Roman" w:hAnsi="Times New Roman"/>
          <w:sz w:val="28"/>
          <w:szCs w:val="28"/>
        </w:rPr>
        <w:t>ое</w:t>
      </w:r>
      <w:r>
        <w:rPr>
          <w:rFonts w:ascii="Times New Roman" w:hAnsi="Times New Roman"/>
          <w:sz w:val="28"/>
          <w:szCs w:val="28"/>
        </w:rPr>
        <w:t xml:space="preserve"> лиц</w:t>
      </w:r>
      <w:r w:rsidR="0003296B">
        <w:rPr>
          <w:rFonts w:ascii="Times New Roman" w:hAnsi="Times New Roman"/>
          <w:sz w:val="28"/>
          <w:szCs w:val="28"/>
        </w:rPr>
        <w:t>о</w:t>
      </w:r>
      <w:r>
        <w:rPr>
          <w:rFonts w:ascii="Times New Roman" w:hAnsi="Times New Roman"/>
          <w:sz w:val="28"/>
          <w:szCs w:val="28"/>
        </w:rPr>
        <w:t xml:space="preserve">: </w:t>
      </w:r>
    </w:p>
    <w:p w:rsidR="001C4A6C" w:rsidRDefault="006863B5" w:rsidP="000C3742">
      <w:pPr>
        <w:spacing w:after="0" w:line="240" w:lineRule="auto"/>
        <w:contextualSpacing/>
        <w:jc w:val="both"/>
        <w:rPr>
          <w:rFonts w:ascii="Times New Roman" w:hAnsi="Times New Roman"/>
          <w:sz w:val="28"/>
          <w:szCs w:val="28"/>
        </w:rPr>
      </w:pPr>
      <w:r>
        <w:rPr>
          <w:rFonts w:ascii="Times New Roman" w:hAnsi="Times New Roman"/>
          <w:sz w:val="28"/>
          <w:szCs w:val="28"/>
        </w:rPr>
        <w:t>Кулешова Виктория Леонидовна</w:t>
      </w:r>
      <w:r w:rsidR="0003296B">
        <w:rPr>
          <w:rFonts w:ascii="Times New Roman" w:hAnsi="Times New Roman"/>
          <w:sz w:val="28"/>
          <w:szCs w:val="28"/>
        </w:rPr>
        <w:t>, тел. 89206072217.</w:t>
      </w:r>
    </w:p>
    <w:p w:rsidR="001C4A6C" w:rsidRDefault="001C4A6C" w:rsidP="000C3742">
      <w:pPr>
        <w:spacing w:after="0" w:line="240" w:lineRule="auto"/>
        <w:contextualSpacing/>
        <w:jc w:val="both"/>
        <w:rPr>
          <w:rFonts w:ascii="Times New Roman" w:eastAsia="Times New Roman" w:hAnsi="Times New Roman"/>
          <w:sz w:val="28"/>
          <w:szCs w:val="28"/>
          <w:lang w:eastAsia="ru-RU"/>
        </w:rPr>
      </w:pPr>
    </w:p>
    <w:p w:rsidR="001C4A6C" w:rsidRDefault="006863B5" w:rsidP="000C3742">
      <w:pPr>
        <w:spacing w:after="0" w:line="240" w:lineRule="auto"/>
        <w:contextualSpacing/>
        <w:jc w:val="both"/>
        <w:rPr>
          <w:rFonts w:ascii="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hAnsi="Times New Roman"/>
          <w:sz w:val="28"/>
          <w:szCs w:val="28"/>
        </w:rPr>
        <w:t xml:space="preserve"> </w:t>
      </w:r>
    </w:p>
    <w:p w:rsidR="001C4A6C" w:rsidRDefault="001C4A6C" w:rsidP="000C3742">
      <w:pPr>
        <w:spacing w:after="0" w:line="240" w:lineRule="auto"/>
        <w:contextualSpacing/>
        <w:jc w:val="both"/>
        <w:rPr>
          <w:rFonts w:ascii="Times New Roman" w:eastAsia="Times New Roman" w:hAnsi="Times New Roman"/>
          <w:b/>
          <w:bCs/>
          <w:sz w:val="28"/>
          <w:szCs w:val="28"/>
          <w:lang w:eastAsia="ru-RU"/>
        </w:rPr>
      </w:pPr>
    </w:p>
    <w:p w:rsidR="001C4A6C" w:rsidRDefault="001C4A6C" w:rsidP="000C3742">
      <w:pPr>
        <w:spacing w:after="0" w:line="240" w:lineRule="auto"/>
        <w:contextualSpacing/>
        <w:jc w:val="both"/>
        <w:rPr>
          <w:rFonts w:ascii="Times New Roman" w:eastAsia="Times New Roman" w:hAnsi="Times New Roman"/>
          <w:b/>
          <w:bCs/>
          <w:sz w:val="28"/>
          <w:szCs w:val="28"/>
          <w:lang w:eastAsia="ru-RU"/>
        </w:rPr>
      </w:pPr>
    </w:p>
    <w:p w:rsidR="001C4A6C" w:rsidRDefault="001C4A6C" w:rsidP="000C3742">
      <w:pPr>
        <w:spacing w:after="0" w:line="240" w:lineRule="auto"/>
        <w:contextualSpacing/>
        <w:jc w:val="center"/>
      </w:pPr>
    </w:p>
    <w:sectPr w:rsidR="001C4A6C">
      <w:pgSz w:w="11906" w:h="16838"/>
      <w:pgMar w:top="568"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781"/>
    <w:multiLevelType w:val="multilevel"/>
    <w:tmpl w:val="03003781"/>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AAC1490"/>
    <w:multiLevelType w:val="multilevel"/>
    <w:tmpl w:val="3AAC1490"/>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4F066660"/>
    <w:multiLevelType w:val="multilevel"/>
    <w:tmpl w:val="4F06666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554A4FC0"/>
    <w:multiLevelType w:val="multilevel"/>
    <w:tmpl w:val="554A4F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AEAF464"/>
    <w:multiLevelType w:val="multilevel"/>
    <w:tmpl w:val="5AEAF464"/>
    <w:lvl w:ilvl="0">
      <w:start w:val="1"/>
      <w:numFmt w:val="decimal"/>
      <w:lvlText w:val="%1."/>
      <w:lvlJc w:val="left"/>
      <w:pPr>
        <w:ind w:left="709"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5AED6526"/>
    <w:multiLevelType w:val="singleLevel"/>
    <w:tmpl w:val="5AED6526"/>
    <w:lvl w:ilvl="0">
      <w:start w:val="1"/>
      <w:numFmt w:val="bullet"/>
      <w:lvlText w:val=""/>
      <w:lvlJc w:val="left"/>
      <w:pPr>
        <w:ind w:left="42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801D8"/>
    <w:rsid w:val="0003296B"/>
    <w:rsid w:val="00037429"/>
    <w:rsid w:val="000374F3"/>
    <w:rsid w:val="000721C2"/>
    <w:rsid w:val="00074D46"/>
    <w:rsid w:val="000862FF"/>
    <w:rsid w:val="000C0D8D"/>
    <w:rsid w:val="000C2672"/>
    <w:rsid w:val="000C3742"/>
    <w:rsid w:val="000C3C86"/>
    <w:rsid w:val="001520FD"/>
    <w:rsid w:val="00164ED3"/>
    <w:rsid w:val="00164EFB"/>
    <w:rsid w:val="00172BC1"/>
    <w:rsid w:val="0018207E"/>
    <w:rsid w:val="0018667D"/>
    <w:rsid w:val="001B1993"/>
    <w:rsid w:val="001C0084"/>
    <w:rsid w:val="001C4A6C"/>
    <w:rsid w:val="0020741F"/>
    <w:rsid w:val="00293DD7"/>
    <w:rsid w:val="002D1F63"/>
    <w:rsid w:val="002F43AC"/>
    <w:rsid w:val="00304684"/>
    <w:rsid w:val="00306393"/>
    <w:rsid w:val="00340721"/>
    <w:rsid w:val="00354887"/>
    <w:rsid w:val="00370082"/>
    <w:rsid w:val="003A5056"/>
    <w:rsid w:val="003E04B7"/>
    <w:rsid w:val="00424507"/>
    <w:rsid w:val="00445F9F"/>
    <w:rsid w:val="004653F9"/>
    <w:rsid w:val="004C2DE3"/>
    <w:rsid w:val="004C46FE"/>
    <w:rsid w:val="004F27E7"/>
    <w:rsid w:val="0051261F"/>
    <w:rsid w:val="00536C9F"/>
    <w:rsid w:val="00544D93"/>
    <w:rsid w:val="00593114"/>
    <w:rsid w:val="005966EC"/>
    <w:rsid w:val="005B5C14"/>
    <w:rsid w:val="005D6D5A"/>
    <w:rsid w:val="005E38BF"/>
    <w:rsid w:val="005F4366"/>
    <w:rsid w:val="0060164D"/>
    <w:rsid w:val="00622C0E"/>
    <w:rsid w:val="006863B5"/>
    <w:rsid w:val="00692CAA"/>
    <w:rsid w:val="006C0993"/>
    <w:rsid w:val="006C0E9C"/>
    <w:rsid w:val="006E336A"/>
    <w:rsid w:val="006E3543"/>
    <w:rsid w:val="00740272"/>
    <w:rsid w:val="0075587F"/>
    <w:rsid w:val="00756BFF"/>
    <w:rsid w:val="007654D4"/>
    <w:rsid w:val="00777CBB"/>
    <w:rsid w:val="007847FF"/>
    <w:rsid w:val="00791940"/>
    <w:rsid w:val="007A130B"/>
    <w:rsid w:val="007C470D"/>
    <w:rsid w:val="008062D1"/>
    <w:rsid w:val="00811B2C"/>
    <w:rsid w:val="00822504"/>
    <w:rsid w:val="008242E5"/>
    <w:rsid w:val="008A22C9"/>
    <w:rsid w:val="008B6889"/>
    <w:rsid w:val="008C4FC8"/>
    <w:rsid w:val="00905256"/>
    <w:rsid w:val="00915CBF"/>
    <w:rsid w:val="0091621E"/>
    <w:rsid w:val="00932725"/>
    <w:rsid w:val="00944FC9"/>
    <w:rsid w:val="00990A5A"/>
    <w:rsid w:val="009B201F"/>
    <w:rsid w:val="00A15562"/>
    <w:rsid w:val="00A20C1B"/>
    <w:rsid w:val="00A34EE9"/>
    <w:rsid w:val="00A35EF4"/>
    <w:rsid w:val="00A579DD"/>
    <w:rsid w:val="00A61E9B"/>
    <w:rsid w:val="00A621C3"/>
    <w:rsid w:val="00A730C7"/>
    <w:rsid w:val="00A756F6"/>
    <w:rsid w:val="00AA1157"/>
    <w:rsid w:val="00AE399C"/>
    <w:rsid w:val="00AF257A"/>
    <w:rsid w:val="00B13AD3"/>
    <w:rsid w:val="00B32FB2"/>
    <w:rsid w:val="00B4221A"/>
    <w:rsid w:val="00B7352C"/>
    <w:rsid w:val="00B74104"/>
    <w:rsid w:val="00B87361"/>
    <w:rsid w:val="00BC776F"/>
    <w:rsid w:val="00BE54BB"/>
    <w:rsid w:val="00BF2114"/>
    <w:rsid w:val="00C3583D"/>
    <w:rsid w:val="00C43A41"/>
    <w:rsid w:val="00C731CF"/>
    <w:rsid w:val="00C80A8D"/>
    <w:rsid w:val="00CF0781"/>
    <w:rsid w:val="00D015D6"/>
    <w:rsid w:val="00D10B11"/>
    <w:rsid w:val="00D46E15"/>
    <w:rsid w:val="00D50BB3"/>
    <w:rsid w:val="00D539F2"/>
    <w:rsid w:val="00D6042E"/>
    <w:rsid w:val="00D7263B"/>
    <w:rsid w:val="00D72B2D"/>
    <w:rsid w:val="00DC668F"/>
    <w:rsid w:val="00DD7C77"/>
    <w:rsid w:val="00DE1A64"/>
    <w:rsid w:val="00E21EEC"/>
    <w:rsid w:val="00E4072A"/>
    <w:rsid w:val="00E50EC7"/>
    <w:rsid w:val="00E5107B"/>
    <w:rsid w:val="00E51C26"/>
    <w:rsid w:val="00E571AC"/>
    <w:rsid w:val="00E74200"/>
    <w:rsid w:val="00EE399A"/>
    <w:rsid w:val="00F04EC7"/>
    <w:rsid w:val="00F306F7"/>
    <w:rsid w:val="00F31675"/>
    <w:rsid w:val="00F70CCF"/>
    <w:rsid w:val="00F91BDA"/>
    <w:rsid w:val="00FA11AA"/>
    <w:rsid w:val="00FD0ED3"/>
    <w:rsid w:val="00FD3BCC"/>
    <w:rsid w:val="00FD7503"/>
    <w:rsid w:val="00FE6635"/>
    <w:rsid w:val="012801D8"/>
    <w:rsid w:val="0E774381"/>
    <w:rsid w:val="122D0B5F"/>
    <w:rsid w:val="3180092E"/>
    <w:rsid w:val="36010D44"/>
    <w:rsid w:val="364B6CC0"/>
    <w:rsid w:val="37E1147B"/>
    <w:rsid w:val="4E977C53"/>
    <w:rsid w:val="5E7D78B7"/>
    <w:rsid w:val="64687D38"/>
    <w:rsid w:val="67D81069"/>
    <w:rsid w:val="7D6C5E69"/>
    <w:rsid w:val="7DCE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hAnsi="Tahoma" w:cs="Tahoma"/>
      <w:sz w:val="16"/>
      <w:szCs w:val="16"/>
    </w:rPr>
  </w:style>
  <w:style w:type="character" w:styleId="a5">
    <w:name w:val="Hyperlink"/>
    <w:qFormat/>
    <w:rPr>
      <w:color w:val="0000FF"/>
      <w:u w:val="single"/>
    </w:rPr>
  </w:style>
  <w:style w:type="paragraph" w:customStyle="1" w:styleId="1">
    <w:name w:val="Абзац списка1"/>
    <w:basedOn w:val="a"/>
    <w:uiPriority w:val="99"/>
    <w:unhideWhenUsed/>
    <w:qFormat/>
    <w:pPr>
      <w:ind w:left="720"/>
      <w:contextualSpacing/>
    </w:pPr>
  </w:style>
  <w:style w:type="paragraph" w:customStyle="1" w:styleId="a6">
    <w:name w:val="По умолчанию"/>
    <w:qFormat/>
    <w:pPr>
      <w:spacing w:after="0" w:line="240" w:lineRule="auto"/>
    </w:pPr>
    <w:rPr>
      <w:rFonts w:ascii="Helvetica Neue" w:eastAsia="Arial Unicode MS" w:hAnsi="Helvetica Neue" w:cs="Arial Unicode MS"/>
      <w:color w:val="000000"/>
      <w:sz w:val="22"/>
      <w:szCs w:val="22"/>
      <w:lang w:val="de-DE" w:eastAsia="de-DE"/>
    </w:rPr>
  </w:style>
  <w:style w:type="character" w:customStyle="1" w:styleId="a4">
    <w:name w:val="Текст выноски Знак"/>
    <w:basedOn w:val="a0"/>
    <w:link w:val="a3"/>
    <w:qFormat/>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hAnsi="Tahoma" w:cs="Tahoma"/>
      <w:sz w:val="16"/>
      <w:szCs w:val="16"/>
    </w:rPr>
  </w:style>
  <w:style w:type="character" w:styleId="a5">
    <w:name w:val="Hyperlink"/>
    <w:qFormat/>
    <w:rPr>
      <w:color w:val="0000FF"/>
      <w:u w:val="single"/>
    </w:rPr>
  </w:style>
  <w:style w:type="paragraph" w:customStyle="1" w:styleId="1">
    <w:name w:val="Абзац списка1"/>
    <w:basedOn w:val="a"/>
    <w:uiPriority w:val="99"/>
    <w:unhideWhenUsed/>
    <w:qFormat/>
    <w:pPr>
      <w:ind w:left="720"/>
      <w:contextualSpacing/>
    </w:pPr>
  </w:style>
  <w:style w:type="paragraph" w:customStyle="1" w:styleId="a6">
    <w:name w:val="По умолчанию"/>
    <w:qFormat/>
    <w:pPr>
      <w:spacing w:after="0" w:line="240" w:lineRule="auto"/>
    </w:pPr>
    <w:rPr>
      <w:rFonts w:ascii="Helvetica Neue" w:eastAsia="Arial Unicode MS" w:hAnsi="Helvetica Neue" w:cs="Arial Unicode MS"/>
      <w:color w:val="000000"/>
      <w:sz w:val="22"/>
      <w:szCs w:val="22"/>
      <w:lang w:val="de-DE" w:eastAsia="de-DE"/>
    </w:rPr>
  </w:style>
  <w:style w:type="character" w:customStyle="1" w:styleId="a4">
    <w:name w:val="Текст выноски Знак"/>
    <w:basedOn w:val="a0"/>
    <w:link w:val="a3"/>
    <w:qFormat/>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il@scilib.debry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4622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ПОЛОЖЕНИЕ</vt:lpstr>
      <vt:lpstr>        о конкурсе «Фото дня»</vt:lpstr>
      <vt:lpstr>        в рамках Книжного фестиваля «Красная площадь-2»</vt:lpstr>
      <vt:lpstr>        </vt:lpstr>
    </vt:vector>
  </TitlesOfParts>
  <Company>Krokoz™</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2018-05-21T08:45:00Z</cp:lastPrinted>
  <dcterms:created xsi:type="dcterms:W3CDTF">2019-04-25T06:15:00Z</dcterms:created>
  <dcterms:modified xsi:type="dcterms:W3CDTF">2019-05-16T15:11:00Z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