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5B" w:rsidRPr="00C654ED" w:rsidRDefault="00407400" w:rsidP="00521D9F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654ED">
        <w:rPr>
          <w:rFonts w:ascii="Times New Roman" w:eastAsia="Calibri" w:hAnsi="Times New Roman" w:cs="Times New Roman"/>
          <w:color w:val="auto"/>
          <w:sz w:val="28"/>
          <w:szCs w:val="28"/>
        </w:rPr>
        <w:t>Пантюхова</w:t>
      </w:r>
      <w:proofErr w:type="spellEnd"/>
      <w:r w:rsidRPr="00C654E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bookmarkStart w:id="0" w:name="_GoBack"/>
      <w:r w:rsidRPr="00C654ED">
        <w:rPr>
          <w:rFonts w:ascii="Times New Roman" w:eastAsia="Calibri" w:hAnsi="Times New Roman" w:cs="Times New Roman"/>
          <w:color w:val="auto"/>
          <w:sz w:val="28"/>
          <w:szCs w:val="28"/>
        </w:rPr>
        <w:t>Марина Льво</w:t>
      </w:r>
      <w:r w:rsidR="006D4EDA" w:rsidRPr="00C654ED">
        <w:rPr>
          <w:rFonts w:ascii="Times New Roman" w:eastAsia="Calibri" w:hAnsi="Times New Roman" w:cs="Times New Roman"/>
          <w:color w:val="auto"/>
          <w:sz w:val="28"/>
          <w:szCs w:val="28"/>
        </w:rPr>
        <w:t>в</w:t>
      </w:r>
      <w:r w:rsidRPr="00C654ED">
        <w:rPr>
          <w:rFonts w:ascii="Times New Roman" w:eastAsia="Calibri" w:hAnsi="Times New Roman" w:cs="Times New Roman"/>
          <w:color w:val="auto"/>
          <w:sz w:val="28"/>
          <w:szCs w:val="28"/>
        </w:rPr>
        <w:t>на</w:t>
      </w:r>
      <w:bookmarkEnd w:id="0"/>
      <w:r w:rsidR="00743E5B" w:rsidRPr="00C654E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5" w:history="1">
        <w:r w:rsidR="00743E5B" w:rsidRPr="00C654E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nmo</w:t>
        </w:r>
        <w:r w:rsidR="00743E5B" w:rsidRPr="00C654ED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743E5B" w:rsidRPr="00C654E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belin</w:t>
        </w:r>
        <w:r w:rsidR="00743E5B" w:rsidRPr="00C654ED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43E5B" w:rsidRPr="00C654E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43E5B" w:rsidRPr="00C654ED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743E5B" w:rsidRPr="00C654E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B1317" w:rsidRPr="002B1317" w:rsidRDefault="002B1317" w:rsidP="0021536E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00" w:rsidRDefault="00577CF1" w:rsidP="00407400">
      <w:pPr>
        <w:spacing w:after="0" w:line="259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1317">
        <w:rPr>
          <w:rFonts w:ascii="Times New Roman" w:eastAsia="Calibri" w:hAnsi="Times New Roman" w:cs="Times New Roman"/>
          <w:b/>
          <w:sz w:val="28"/>
          <w:szCs w:val="28"/>
        </w:rPr>
        <w:t>Отзыв на выступление</w:t>
      </w:r>
    </w:p>
    <w:p w:rsidR="00C654ED" w:rsidRDefault="00C654ED" w:rsidP="00407400">
      <w:pPr>
        <w:spacing w:after="0" w:line="259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7CF1" w:rsidRDefault="00407400" w:rsidP="00407400">
      <w:pPr>
        <w:spacing w:after="0" w:line="259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7400">
        <w:rPr>
          <w:rFonts w:ascii="Times New Roman" w:hAnsi="Times New Roman" w:cs="Times New Roman"/>
          <w:b/>
          <w:sz w:val="28"/>
          <w:szCs w:val="28"/>
        </w:rPr>
        <w:t>Культура чтения. Настоящее и будущее.</w:t>
      </w:r>
      <w:r w:rsidRPr="004074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07400" w:rsidRPr="00407400" w:rsidRDefault="00407400" w:rsidP="00407400">
      <w:pPr>
        <w:spacing w:after="0" w:line="259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Михайлов Дмитрий Александрович, ведущий библиотекарь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Межпоселенческой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центральной библиотеки, муниципального казенного учреждения культуры «</w:t>
      </w:r>
      <w:proofErr w:type="spellStart"/>
      <w:r w:rsidR="00431D49">
        <w:rPr>
          <w:rFonts w:ascii="Times New Roman" w:eastAsia="Calibri" w:hAnsi="Times New Roman" w:cs="Times New Roman"/>
          <w:b/>
          <w:i/>
          <w:sz w:val="28"/>
          <w:szCs w:val="28"/>
        </w:rPr>
        <w:t>Межпоселенческий</w:t>
      </w:r>
      <w:proofErr w:type="spellEnd"/>
      <w:r w:rsidR="00431D4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централизованная библиотечная система Георгиевского городского округа Ставропольского края»</w:t>
      </w:r>
    </w:p>
    <w:p w:rsidR="00577CF1" w:rsidRPr="00577CF1" w:rsidRDefault="00577CF1" w:rsidP="0021536E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3E5B" w:rsidRPr="00743E5B" w:rsidRDefault="00743E5B" w:rsidP="0021536E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431D49" w:rsidRDefault="00431D49" w:rsidP="00C654ED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Заинтересовала статья «Книга и чтение. Настоящее и будущее», Михайлова Дмитрия Александровича, ведущего библиотекаря </w:t>
      </w:r>
      <w:proofErr w:type="spellStart"/>
      <w:r w:rsidRPr="008626F7">
        <w:rPr>
          <w:rFonts w:ascii="Times New Roman" w:eastAsia="Calibri" w:hAnsi="Times New Roman" w:cs="Times New Roman"/>
          <w:i/>
          <w:sz w:val="28"/>
          <w:szCs w:val="28"/>
        </w:rPr>
        <w:t>Межпоселенческой</w:t>
      </w:r>
      <w:proofErr w:type="spellEnd"/>
      <w:r w:rsidRPr="008626F7">
        <w:rPr>
          <w:rFonts w:ascii="Times New Roman" w:eastAsia="Calibri" w:hAnsi="Times New Roman" w:cs="Times New Roman"/>
          <w:i/>
          <w:sz w:val="28"/>
          <w:szCs w:val="28"/>
        </w:rPr>
        <w:t xml:space="preserve"> центральной библиотеки, муниципального казенного </w:t>
      </w:r>
      <w:r w:rsidRPr="00431D49">
        <w:rPr>
          <w:rFonts w:ascii="Times New Roman" w:eastAsia="Calibri" w:hAnsi="Times New Roman" w:cs="Times New Roman"/>
          <w:i/>
          <w:sz w:val="28"/>
          <w:szCs w:val="28"/>
        </w:rPr>
        <w:t>учреждения культуры «</w:t>
      </w:r>
      <w:proofErr w:type="spellStart"/>
      <w:r w:rsidRPr="00431D49">
        <w:rPr>
          <w:rFonts w:ascii="Times New Roman" w:eastAsia="Calibri" w:hAnsi="Times New Roman" w:cs="Times New Roman"/>
          <w:i/>
          <w:sz w:val="28"/>
          <w:szCs w:val="28"/>
        </w:rPr>
        <w:t>Межпоселенческий</w:t>
      </w:r>
      <w:proofErr w:type="spellEnd"/>
      <w:r w:rsidRPr="00431D49">
        <w:rPr>
          <w:rFonts w:ascii="Times New Roman" w:eastAsia="Calibri" w:hAnsi="Times New Roman" w:cs="Times New Roman"/>
          <w:i/>
          <w:sz w:val="28"/>
          <w:szCs w:val="28"/>
        </w:rPr>
        <w:t xml:space="preserve"> централизованная библиотечная система Георгиевского городского округа  Ставропольского края»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334AB" w:rsidRDefault="008626F7" w:rsidP="00C654ED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521D9F">
        <w:rPr>
          <w:rFonts w:ascii="Times New Roman" w:eastAsia="Calibri" w:hAnsi="Times New Roman" w:cs="Times New Roman"/>
          <w:sz w:val="28"/>
          <w:szCs w:val="28"/>
        </w:rPr>
        <w:t xml:space="preserve">иблиотека в период самоизоляции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активно развивала свою деятельность </w:t>
      </w:r>
      <w:r w:rsidR="00521D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54ED">
        <w:rPr>
          <w:rFonts w:ascii="Times New Roman" w:eastAsia="Calibri" w:hAnsi="Times New Roman" w:cs="Times New Roman"/>
          <w:sz w:val="28"/>
          <w:szCs w:val="28"/>
        </w:rPr>
        <w:t>в</w:t>
      </w:r>
      <w:r w:rsidR="00521D9F">
        <w:rPr>
          <w:rFonts w:ascii="Times New Roman" w:eastAsia="Calibri" w:hAnsi="Times New Roman" w:cs="Times New Roman"/>
          <w:sz w:val="28"/>
          <w:szCs w:val="28"/>
        </w:rPr>
        <w:t xml:space="preserve"> сет</w:t>
      </w:r>
      <w:r w:rsidR="00C654ED">
        <w:rPr>
          <w:rFonts w:ascii="Times New Roman" w:eastAsia="Calibri" w:hAnsi="Times New Roman" w:cs="Times New Roman"/>
          <w:sz w:val="28"/>
          <w:szCs w:val="28"/>
        </w:rPr>
        <w:t>и</w:t>
      </w:r>
      <w:r w:rsidR="00521D9F">
        <w:rPr>
          <w:rFonts w:ascii="Times New Roman" w:eastAsia="Calibri" w:hAnsi="Times New Roman" w:cs="Times New Roman"/>
          <w:sz w:val="28"/>
          <w:szCs w:val="28"/>
        </w:rPr>
        <w:t xml:space="preserve"> Интернет.</w:t>
      </w:r>
      <w:r w:rsidR="007F3BC8">
        <w:rPr>
          <w:rFonts w:ascii="Times New Roman" w:eastAsia="Calibri" w:hAnsi="Times New Roman" w:cs="Times New Roman"/>
          <w:sz w:val="28"/>
          <w:szCs w:val="28"/>
        </w:rPr>
        <w:t xml:space="preserve"> Работа библиотекарей вышла на новый уровень</w:t>
      </w:r>
      <w:r w:rsidR="00C654ED">
        <w:rPr>
          <w:rFonts w:ascii="Times New Roman" w:eastAsia="Calibri" w:hAnsi="Times New Roman" w:cs="Times New Roman"/>
          <w:sz w:val="28"/>
          <w:szCs w:val="28"/>
        </w:rPr>
        <w:t>:</w:t>
      </w:r>
      <w:r w:rsidR="007F3BC8">
        <w:rPr>
          <w:rFonts w:ascii="Times New Roman" w:eastAsia="Calibri" w:hAnsi="Times New Roman" w:cs="Times New Roman"/>
          <w:sz w:val="28"/>
          <w:szCs w:val="28"/>
        </w:rPr>
        <w:t xml:space="preserve"> составление видеороликов,</w:t>
      </w:r>
      <w:r w:rsidR="00C334AB">
        <w:rPr>
          <w:rFonts w:ascii="Times New Roman" w:eastAsia="Calibri" w:hAnsi="Times New Roman" w:cs="Times New Roman"/>
          <w:sz w:val="28"/>
          <w:szCs w:val="28"/>
        </w:rPr>
        <w:t xml:space="preserve"> онлайн</w:t>
      </w:r>
      <w:r w:rsidR="00C654ED">
        <w:rPr>
          <w:rFonts w:ascii="Times New Roman" w:eastAsia="Calibri" w:hAnsi="Times New Roman" w:cs="Times New Roman"/>
          <w:sz w:val="28"/>
          <w:szCs w:val="28"/>
        </w:rPr>
        <w:t>-</w:t>
      </w:r>
      <w:r w:rsidR="00C334AB">
        <w:rPr>
          <w:rFonts w:ascii="Times New Roman" w:eastAsia="Calibri" w:hAnsi="Times New Roman" w:cs="Times New Roman"/>
          <w:sz w:val="28"/>
          <w:szCs w:val="28"/>
        </w:rPr>
        <w:t>викторин, запуск сетевых акций.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1D9F">
        <w:rPr>
          <w:rFonts w:ascii="Times New Roman" w:eastAsia="Calibri" w:hAnsi="Times New Roman" w:cs="Times New Roman"/>
          <w:sz w:val="28"/>
          <w:szCs w:val="28"/>
        </w:rPr>
        <w:t xml:space="preserve">Были открыты доступы к </w:t>
      </w:r>
      <w:r>
        <w:rPr>
          <w:rFonts w:ascii="Times New Roman" w:eastAsia="Calibri" w:hAnsi="Times New Roman" w:cs="Times New Roman"/>
          <w:sz w:val="28"/>
          <w:szCs w:val="28"/>
        </w:rPr>
        <w:t>произведениям писателей</w:t>
      </w:r>
      <w:r w:rsidR="00C334A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334AB">
        <w:rPr>
          <w:rFonts w:ascii="Times New Roman" w:eastAsia="Calibri" w:hAnsi="Times New Roman" w:cs="Times New Roman"/>
          <w:sz w:val="28"/>
          <w:szCs w:val="28"/>
        </w:rPr>
        <w:t xml:space="preserve">появилось много произведений, которые не издавались </w:t>
      </w:r>
      <w:r>
        <w:rPr>
          <w:rFonts w:ascii="Times New Roman" w:eastAsia="Calibri" w:hAnsi="Times New Roman" w:cs="Times New Roman"/>
          <w:sz w:val="28"/>
          <w:szCs w:val="28"/>
        </w:rPr>
        <w:t>в традиционном виде, а</w:t>
      </w:r>
      <w:r w:rsidR="00C334AB">
        <w:rPr>
          <w:rFonts w:ascii="Times New Roman" w:eastAsia="Calibri" w:hAnsi="Times New Roman" w:cs="Times New Roman"/>
          <w:sz w:val="28"/>
          <w:szCs w:val="28"/>
        </w:rPr>
        <w:t>ктивно распространя</w:t>
      </w:r>
      <w:r>
        <w:rPr>
          <w:rFonts w:ascii="Times New Roman" w:eastAsia="Calibri" w:hAnsi="Times New Roman" w:cs="Times New Roman"/>
          <w:sz w:val="28"/>
          <w:szCs w:val="28"/>
        </w:rPr>
        <w:t>лись</w:t>
      </w:r>
      <w:r w:rsidR="00C334AB">
        <w:rPr>
          <w:rFonts w:ascii="Times New Roman" w:eastAsia="Calibri" w:hAnsi="Times New Roman" w:cs="Times New Roman"/>
          <w:sz w:val="28"/>
          <w:szCs w:val="28"/>
        </w:rPr>
        <w:t xml:space="preserve"> аудио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34AB">
        <w:rPr>
          <w:rFonts w:ascii="Times New Roman" w:eastAsia="Calibri" w:hAnsi="Times New Roman" w:cs="Times New Roman"/>
          <w:sz w:val="28"/>
          <w:szCs w:val="28"/>
        </w:rPr>
        <w:t>книги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06C5" w:rsidRPr="00431D49" w:rsidRDefault="008626F7" w:rsidP="00C654ED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986C45">
        <w:rPr>
          <w:rFonts w:ascii="Times New Roman" w:eastAsia="Calibri" w:hAnsi="Times New Roman" w:cs="Times New Roman"/>
          <w:sz w:val="28"/>
          <w:szCs w:val="28"/>
        </w:rPr>
        <w:t>нализ статистики, которую сделал автор</w:t>
      </w:r>
      <w:r>
        <w:rPr>
          <w:rFonts w:ascii="Times New Roman" w:eastAsia="Calibri" w:hAnsi="Times New Roman" w:cs="Times New Roman"/>
          <w:sz w:val="28"/>
          <w:szCs w:val="28"/>
        </w:rPr>
        <w:t>,  показал</w:t>
      </w:r>
      <w:r w:rsidR="00986C45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="00C654ED">
        <w:rPr>
          <w:rFonts w:ascii="Times New Roman" w:eastAsia="Calibri" w:hAnsi="Times New Roman" w:cs="Times New Roman"/>
          <w:sz w:val="28"/>
          <w:szCs w:val="28"/>
        </w:rPr>
        <w:t>в сети И</w:t>
      </w:r>
      <w:r w:rsidR="0025494D">
        <w:rPr>
          <w:rFonts w:ascii="Times New Roman" w:eastAsia="Calibri" w:hAnsi="Times New Roman" w:cs="Times New Roman"/>
          <w:sz w:val="28"/>
          <w:szCs w:val="28"/>
        </w:rPr>
        <w:t>нтерне</w:t>
      </w:r>
      <w:r w:rsidR="00C654ED">
        <w:rPr>
          <w:rFonts w:ascii="Times New Roman" w:eastAsia="Calibri" w:hAnsi="Times New Roman" w:cs="Times New Roman"/>
          <w:sz w:val="28"/>
          <w:szCs w:val="28"/>
        </w:rPr>
        <w:t>т</w:t>
      </w:r>
      <w:r w:rsidR="0025494D">
        <w:rPr>
          <w:rFonts w:ascii="Times New Roman" w:eastAsia="Calibri" w:hAnsi="Times New Roman" w:cs="Times New Roman"/>
          <w:sz w:val="28"/>
          <w:szCs w:val="28"/>
        </w:rPr>
        <w:t xml:space="preserve"> большей популярностью пользуются такие жанры, как детективы и </w:t>
      </w:r>
      <w:proofErr w:type="spellStart"/>
      <w:r w:rsidR="0025494D">
        <w:rPr>
          <w:rFonts w:ascii="Times New Roman" w:eastAsia="Calibri" w:hAnsi="Times New Roman" w:cs="Times New Roman"/>
          <w:sz w:val="28"/>
          <w:szCs w:val="28"/>
        </w:rPr>
        <w:t>фэнтэзи</w:t>
      </w:r>
      <w:proofErr w:type="spellEnd"/>
      <w:r w:rsidR="0025494D">
        <w:rPr>
          <w:rFonts w:ascii="Times New Roman" w:eastAsia="Calibri" w:hAnsi="Times New Roman" w:cs="Times New Roman"/>
          <w:sz w:val="28"/>
          <w:szCs w:val="28"/>
        </w:rPr>
        <w:t>, а за детской и школьной литературой читатель предпочитает идти в библиотеку.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06C5">
        <w:rPr>
          <w:rFonts w:ascii="Times New Roman" w:eastAsia="Calibri" w:hAnsi="Times New Roman" w:cs="Times New Roman"/>
          <w:sz w:val="28"/>
          <w:szCs w:val="28"/>
        </w:rPr>
        <w:t>Спасибо автору за статью, такие формы работы могут и должны заинтересовать библиотекарей.</w:t>
      </w:r>
    </w:p>
    <w:sectPr w:rsidR="009D06C5" w:rsidRPr="00431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4F"/>
    <w:rsid w:val="001B3372"/>
    <w:rsid w:val="0021536E"/>
    <w:rsid w:val="0025494D"/>
    <w:rsid w:val="002A2B4F"/>
    <w:rsid w:val="002B1317"/>
    <w:rsid w:val="00407400"/>
    <w:rsid w:val="00431D49"/>
    <w:rsid w:val="00521D9F"/>
    <w:rsid w:val="00577CF1"/>
    <w:rsid w:val="006D4EDA"/>
    <w:rsid w:val="00735229"/>
    <w:rsid w:val="00743E5B"/>
    <w:rsid w:val="007F3BC8"/>
    <w:rsid w:val="008626F7"/>
    <w:rsid w:val="00986C45"/>
    <w:rsid w:val="00992BCC"/>
    <w:rsid w:val="009D06C5"/>
    <w:rsid w:val="00C07A3F"/>
    <w:rsid w:val="00C334AB"/>
    <w:rsid w:val="00C654ED"/>
    <w:rsid w:val="00D4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74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E5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74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521D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21D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74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E5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74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521D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21D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mo.bel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</dc:creator>
  <cp:lastModifiedBy>zdnr</cp:lastModifiedBy>
  <cp:revision>2</cp:revision>
  <dcterms:created xsi:type="dcterms:W3CDTF">2020-08-11T06:54:00Z</dcterms:created>
  <dcterms:modified xsi:type="dcterms:W3CDTF">2020-08-11T06:54:00Z</dcterms:modified>
</cp:coreProperties>
</file>