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8" w:rsidRDefault="00F02008" w:rsidP="00F02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МБУК «Унечская межпоселенческая централизованная библиотечная система»</w:t>
      </w:r>
    </w:p>
    <w:p w:rsidR="00F02008" w:rsidRDefault="00F02008" w:rsidP="00F02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008" w:rsidRPr="00C27E27" w:rsidRDefault="00F02008" w:rsidP="00F0200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02008" w:rsidRPr="00F02008" w:rsidRDefault="00F02008" w:rsidP="00F020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08">
        <w:rPr>
          <w:rFonts w:ascii="Times New Roman" w:hAnsi="Times New Roman" w:cs="Times New Roman"/>
          <w:b/>
          <w:sz w:val="28"/>
          <w:szCs w:val="28"/>
        </w:rPr>
        <w:t>Список участников межгосударственного круглого стола</w:t>
      </w:r>
    </w:p>
    <w:p w:rsidR="00506FFC" w:rsidRPr="00F02008" w:rsidRDefault="00F02008" w:rsidP="00F020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08">
        <w:rPr>
          <w:rFonts w:ascii="Times New Roman" w:hAnsi="Times New Roman" w:cs="Times New Roman"/>
          <w:b/>
          <w:sz w:val="28"/>
          <w:szCs w:val="28"/>
        </w:rPr>
        <w:t>«Совместная деятельность библиотек и образовательных учреждений в развитии местного туризма»</w:t>
      </w:r>
    </w:p>
    <w:p w:rsidR="00F02008" w:rsidRDefault="00F02008" w:rsidP="00F02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008" w:rsidRDefault="00F02008" w:rsidP="00F02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17.06.2016</w:t>
      </w:r>
    </w:p>
    <w:p w:rsidR="00F02008" w:rsidRDefault="00F02008" w:rsidP="00F020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851"/>
        <w:gridCol w:w="5930"/>
      </w:tblGrid>
      <w:tr w:rsidR="008F2B33" w:rsidTr="00EE792C">
        <w:tc>
          <w:tcPr>
            <w:tcW w:w="567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1" w:type="dxa"/>
          </w:tcPr>
          <w:p w:rsidR="008F2B33" w:rsidRDefault="008F2B33" w:rsidP="00F020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2B33" w:rsidRPr="008F2B33" w:rsidRDefault="008F2B33" w:rsidP="00F020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0" w:type="dxa"/>
          </w:tcPr>
          <w:p w:rsidR="008F2B33" w:rsidRDefault="008F2B33" w:rsidP="00F020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8F2B33" w:rsidTr="00EE792C">
        <w:tc>
          <w:tcPr>
            <w:tcW w:w="567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Горелая</w:t>
            </w:r>
          </w:p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30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краеведческой литературы Брянской областной научной универсальной библиотеки им. Ф.И. Тютчева</w:t>
            </w:r>
          </w:p>
        </w:tc>
      </w:tr>
      <w:tr w:rsidR="008F2B33" w:rsidTr="00EE792C">
        <w:tc>
          <w:tcPr>
            <w:tcW w:w="567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Купчиненко</w:t>
            </w:r>
            <w:proofErr w:type="spellEnd"/>
          </w:p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930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научно-методического отдела Брянской областной научной универсальной библиотеки им. Ф.И. Тютчева</w:t>
            </w:r>
          </w:p>
        </w:tc>
      </w:tr>
      <w:tr w:rsidR="008F2B33" w:rsidTr="00EE792C">
        <w:tc>
          <w:tcPr>
            <w:tcW w:w="567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B810FA" w:rsidRDefault="00B810FA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Таранов </w:t>
            </w:r>
          </w:p>
          <w:p w:rsidR="008F2B33" w:rsidRDefault="00B810FA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Николаевич</w:t>
            </w:r>
          </w:p>
        </w:tc>
        <w:tc>
          <w:tcPr>
            <w:tcW w:w="5930" w:type="dxa"/>
          </w:tcPr>
          <w:p w:rsidR="008F2B33" w:rsidRDefault="00B810FA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Унечского района</w:t>
            </w:r>
          </w:p>
        </w:tc>
      </w:tr>
      <w:tr w:rsidR="008F2B33" w:rsidTr="00EE792C">
        <w:tc>
          <w:tcPr>
            <w:tcW w:w="567" w:type="dxa"/>
          </w:tcPr>
          <w:p w:rsidR="008F2B33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B810FA" w:rsidRDefault="00B810FA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Рухлядко</w:t>
            </w:r>
            <w:proofErr w:type="spellEnd"/>
          </w:p>
          <w:p w:rsidR="008F2B33" w:rsidRDefault="00B810FA" w:rsidP="00C27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59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0" w:type="dxa"/>
          </w:tcPr>
          <w:p w:rsidR="008F2B33" w:rsidRDefault="00B810FA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культуры» Унечского района</w:t>
            </w:r>
          </w:p>
        </w:tc>
      </w:tr>
      <w:tr w:rsidR="008F2B33" w:rsidTr="00EE792C">
        <w:tc>
          <w:tcPr>
            <w:tcW w:w="567" w:type="dxa"/>
          </w:tcPr>
          <w:p w:rsidR="008F2B33" w:rsidRDefault="00A70E6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</w:t>
            </w:r>
          </w:p>
          <w:p w:rsidR="008F2B33" w:rsidRDefault="008F2B33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30" w:type="dxa"/>
          </w:tcPr>
          <w:p w:rsidR="008F2B33" w:rsidRPr="00EE792C" w:rsidRDefault="008F2B33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92C">
              <w:rPr>
                <w:rFonts w:ascii="Times New Roman" w:hAnsi="Times New Roman" w:cs="Times New Roman"/>
                <w:sz w:val="28"/>
                <w:szCs w:val="28"/>
              </w:rPr>
              <w:t>Директор Унечского краеведческого музея</w:t>
            </w:r>
          </w:p>
        </w:tc>
      </w:tr>
      <w:tr w:rsidR="008F2B33" w:rsidTr="00EE792C">
        <w:tc>
          <w:tcPr>
            <w:tcW w:w="567" w:type="dxa"/>
          </w:tcPr>
          <w:p w:rsidR="008F2B33" w:rsidRDefault="00A70E6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4D7C99" w:rsidRPr="00EE792C" w:rsidRDefault="004D7C99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92C">
              <w:rPr>
                <w:rFonts w:ascii="Times New Roman" w:hAnsi="Times New Roman" w:cs="Times New Roman"/>
                <w:sz w:val="28"/>
                <w:szCs w:val="28"/>
              </w:rPr>
              <w:t>Мысливченко</w:t>
            </w:r>
            <w:proofErr w:type="spellEnd"/>
          </w:p>
          <w:p w:rsidR="008F2B33" w:rsidRPr="00EE792C" w:rsidRDefault="004D7C99" w:rsidP="00EE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92C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5930" w:type="dxa"/>
          </w:tcPr>
          <w:p w:rsidR="008F2B33" w:rsidRPr="00EE792C" w:rsidRDefault="004D7C99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9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E792C" w:rsidRPr="00EE792C">
              <w:rPr>
                <w:rFonts w:ascii="Times New Roman" w:hAnsi="Times New Roman" w:cs="Times New Roman"/>
                <w:sz w:val="28"/>
                <w:szCs w:val="28"/>
              </w:rPr>
              <w:t xml:space="preserve">МОУ-ДОД «Унечская детская художественная школа им. Ю. </w:t>
            </w:r>
            <w:proofErr w:type="spellStart"/>
            <w:r w:rsidR="00EE792C" w:rsidRPr="00EE792C">
              <w:rPr>
                <w:rFonts w:ascii="Times New Roman" w:hAnsi="Times New Roman" w:cs="Times New Roman"/>
                <w:sz w:val="28"/>
                <w:szCs w:val="28"/>
              </w:rPr>
              <w:t>Саханова</w:t>
            </w:r>
            <w:proofErr w:type="spellEnd"/>
            <w:r w:rsidR="00EE792C" w:rsidRPr="00EE792C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</w:t>
            </w:r>
          </w:p>
        </w:tc>
      </w:tr>
      <w:tr w:rsidR="00C27E27" w:rsidTr="00EE792C">
        <w:tc>
          <w:tcPr>
            <w:tcW w:w="567" w:type="dxa"/>
          </w:tcPr>
          <w:p w:rsidR="00C27E27" w:rsidRDefault="00C27E27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1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</w:p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5930" w:type="dxa"/>
          </w:tcPr>
          <w:p w:rsidR="00C27E27" w:rsidRPr="00EE792C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79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РМБУК « </w:t>
            </w:r>
            <w:proofErr w:type="spellStart"/>
            <w:r w:rsidRPr="00EE792C">
              <w:rPr>
                <w:rFonts w:ascii="Times New Roman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EE792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C27E27" w:rsidTr="00EE792C">
        <w:tc>
          <w:tcPr>
            <w:tcW w:w="567" w:type="dxa"/>
          </w:tcPr>
          <w:p w:rsidR="00C27E27" w:rsidRDefault="00C27E27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1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</w:t>
            </w:r>
          </w:p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930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</w:t>
            </w:r>
          </w:p>
        </w:tc>
      </w:tr>
      <w:tr w:rsidR="00C27E27" w:rsidTr="00EE792C">
        <w:tc>
          <w:tcPr>
            <w:tcW w:w="567" w:type="dxa"/>
          </w:tcPr>
          <w:p w:rsidR="00C27E27" w:rsidRDefault="00C27E27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1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</w:p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930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</w:t>
            </w:r>
          </w:p>
        </w:tc>
      </w:tr>
      <w:tr w:rsidR="00C27E27" w:rsidTr="00EE792C">
        <w:tc>
          <w:tcPr>
            <w:tcW w:w="567" w:type="dxa"/>
          </w:tcPr>
          <w:p w:rsidR="00C27E27" w:rsidRDefault="00C27E27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1" w:type="dxa"/>
          </w:tcPr>
          <w:p w:rsidR="00C27E27" w:rsidRPr="00C27E27" w:rsidRDefault="00C27E27" w:rsidP="00C337A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Трубаченко</w:t>
            </w:r>
            <w:proofErr w:type="spellEnd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 Федоровна</w:t>
            </w:r>
          </w:p>
        </w:tc>
        <w:tc>
          <w:tcPr>
            <w:tcW w:w="5930" w:type="dxa"/>
          </w:tcPr>
          <w:p w:rsidR="00C27E27" w:rsidRPr="00C27E27" w:rsidRDefault="00C27E27" w:rsidP="00C337AF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методист сектора комплектования и обработки литературы, маркетинга и рекламы  ГУК «</w:t>
            </w:r>
            <w:proofErr w:type="spellStart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Чечерская</w:t>
            </w:r>
            <w:proofErr w:type="spellEnd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 районная библиотека»</w:t>
            </w:r>
          </w:p>
        </w:tc>
      </w:tr>
      <w:tr w:rsidR="00C27E27" w:rsidTr="00EE792C">
        <w:tc>
          <w:tcPr>
            <w:tcW w:w="567" w:type="dxa"/>
          </w:tcPr>
          <w:p w:rsidR="00C27E27" w:rsidRDefault="00C27E27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dxa"/>
          </w:tcPr>
          <w:p w:rsid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Артамонова Светлана Васильевна</w:t>
            </w:r>
          </w:p>
          <w:p w:rsidR="00D219A4" w:rsidRPr="00D219A4" w:rsidRDefault="00D219A4" w:rsidP="00C337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0" w:type="dxa"/>
          </w:tcPr>
          <w:p w:rsidR="00C27E27" w:rsidRPr="00C27E27" w:rsidRDefault="00C27E27" w:rsidP="00C3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>Новозыбковская</w:t>
            </w:r>
            <w:proofErr w:type="spellEnd"/>
            <w:r w:rsidRPr="00C27E2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1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Акиншина</w:t>
            </w:r>
            <w:proofErr w:type="spellEnd"/>
          </w:p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Евгеньевна</w:t>
            </w:r>
          </w:p>
        </w:tc>
        <w:tc>
          <w:tcPr>
            <w:tcW w:w="5930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«Унечская межпоселенческая централизованная библиотечная система»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1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</w:t>
            </w:r>
          </w:p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5930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-методическим отделом 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межпоселенческая централизованная библиотечная система»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</w:p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5930" w:type="dxa"/>
          </w:tcPr>
          <w:p w:rsidR="00F15F52" w:rsidRDefault="00F15F52" w:rsidP="00FF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методист МБУК «Унечская межпоселенческая централизованная библиотечная система»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1" w:type="dxa"/>
          </w:tcPr>
          <w:p w:rsidR="00F15F52" w:rsidRDefault="00F15F52" w:rsidP="00806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F15F52" w:rsidRDefault="00F15F52" w:rsidP="00806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930" w:type="dxa"/>
          </w:tcPr>
          <w:p w:rsidR="00F15F52" w:rsidRDefault="00F15F52" w:rsidP="00806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Березинской поселенческой библиотекой 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51" w:type="dxa"/>
          </w:tcPr>
          <w:p w:rsidR="00F15F52" w:rsidRDefault="00F15F52" w:rsidP="00F15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Ноздря </w:t>
            </w:r>
          </w:p>
          <w:p w:rsidR="00F15F52" w:rsidRDefault="00F15F52" w:rsidP="00F15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930" w:type="dxa"/>
          </w:tcPr>
          <w:p w:rsidR="00F15F52" w:rsidRDefault="00F15F52" w:rsidP="00F15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воспитательной работе  МОУ-СОШ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Рассуха</w:t>
            </w:r>
            <w:proofErr w:type="spellEnd"/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Найтоповичской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о. Николай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Рождества Пресвятой Богородицы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Лыщичи</w:t>
            </w:r>
            <w:proofErr w:type="spellEnd"/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Владимировна 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МОУ-СОШ с. Красновичи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Федоровна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Валентина Владимировна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 Лилия Федоровна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Ивайтенской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Старогутнянской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Рассухской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библиотекой Павловского сельского поселения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библиотеки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Григрьевна</w:t>
            </w:r>
            <w:proofErr w:type="spellEnd"/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фондов </w:t>
            </w:r>
            <w:proofErr w:type="spellStart"/>
            <w:r w:rsidRPr="00E05B11">
              <w:rPr>
                <w:rFonts w:ascii="Times New Roman" w:hAnsi="Times New Roman" w:cs="Times New Roman"/>
                <w:sz w:val="28"/>
                <w:szCs w:val="28"/>
              </w:rPr>
              <w:t>Унечской</w:t>
            </w:r>
            <w:proofErr w:type="spellEnd"/>
            <w:r w:rsidRPr="00E05B11">
              <w:rPr>
                <w:rFonts w:ascii="Times New Roman" w:hAnsi="Times New Roman" w:cs="Times New Roman"/>
                <w:sz w:val="28"/>
                <w:szCs w:val="28"/>
              </w:rPr>
              <w:t xml:space="preserve"> картинной галереи</w:t>
            </w:r>
          </w:p>
        </w:tc>
      </w:tr>
      <w:tr w:rsidR="00F15F52" w:rsidTr="00EE792C">
        <w:tc>
          <w:tcPr>
            <w:tcW w:w="567" w:type="dxa"/>
          </w:tcPr>
          <w:p w:rsidR="00F15F52" w:rsidRDefault="00F15F52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51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Бельченко Галина  Алексеевна</w:t>
            </w:r>
          </w:p>
        </w:tc>
        <w:tc>
          <w:tcPr>
            <w:tcW w:w="5930" w:type="dxa"/>
          </w:tcPr>
          <w:p w:rsidR="00F15F52" w:rsidRDefault="00F15F52" w:rsidP="007B68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Рассухской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библиотеки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5F52" w:rsidTr="00EE792C">
        <w:tc>
          <w:tcPr>
            <w:tcW w:w="567" w:type="dxa"/>
          </w:tcPr>
          <w:p w:rsidR="00F15F52" w:rsidRDefault="00B3559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1" w:type="dxa"/>
          </w:tcPr>
          <w:p w:rsidR="00F15F52" w:rsidRDefault="00B35595" w:rsidP="00C27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 </w:t>
            </w:r>
          </w:p>
          <w:p w:rsidR="005B395B" w:rsidRPr="005B395B" w:rsidRDefault="005B395B" w:rsidP="00C27E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0" w:type="dxa"/>
          </w:tcPr>
          <w:p w:rsidR="00F15F52" w:rsidRDefault="00B3559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</w:tr>
      <w:tr w:rsidR="005B395B" w:rsidTr="00EE792C">
        <w:tc>
          <w:tcPr>
            <w:tcW w:w="567" w:type="dxa"/>
          </w:tcPr>
          <w:p w:rsidR="005B395B" w:rsidRDefault="00B3559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1" w:type="dxa"/>
          </w:tcPr>
          <w:p w:rsidR="005B395B" w:rsidRDefault="00B35595" w:rsidP="00C27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Людмила Ивановна</w:t>
            </w:r>
          </w:p>
          <w:p w:rsidR="005B395B" w:rsidRPr="005B395B" w:rsidRDefault="005B395B" w:rsidP="00C27E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0" w:type="dxa"/>
          </w:tcPr>
          <w:p w:rsidR="005B395B" w:rsidRDefault="00B35595" w:rsidP="00B3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</w:tr>
      <w:tr w:rsidR="00B35595" w:rsidTr="00EE792C">
        <w:tc>
          <w:tcPr>
            <w:tcW w:w="567" w:type="dxa"/>
          </w:tcPr>
          <w:p w:rsidR="00B35595" w:rsidRDefault="00B35595" w:rsidP="00F020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1" w:type="dxa"/>
          </w:tcPr>
          <w:p w:rsidR="00B35595" w:rsidRDefault="00B35595" w:rsidP="00C27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 Наталья Александровна</w:t>
            </w:r>
          </w:p>
        </w:tc>
        <w:tc>
          <w:tcPr>
            <w:tcW w:w="5930" w:type="dxa"/>
          </w:tcPr>
          <w:p w:rsidR="00B35595" w:rsidRDefault="00B35595" w:rsidP="00B3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</w:t>
            </w:r>
          </w:p>
        </w:tc>
      </w:tr>
    </w:tbl>
    <w:p w:rsidR="00F02008" w:rsidRPr="00F02008" w:rsidRDefault="00F02008" w:rsidP="00B355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008" w:rsidRPr="00F02008" w:rsidSect="00233F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8"/>
    <w:rsid w:val="00096CF7"/>
    <w:rsid w:val="00146AB6"/>
    <w:rsid w:val="001D5773"/>
    <w:rsid w:val="00233F2B"/>
    <w:rsid w:val="0029354E"/>
    <w:rsid w:val="00494032"/>
    <w:rsid w:val="004D7C99"/>
    <w:rsid w:val="004E758A"/>
    <w:rsid w:val="004F3E90"/>
    <w:rsid w:val="00506FFC"/>
    <w:rsid w:val="00594397"/>
    <w:rsid w:val="005B395B"/>
    <w:rsid w:val="00605D31"/>
    <w:rsid w:val="00646F14"/>
    <w:rsid w:val="006C42E6"/>
    <w:rsid w:val="00717099"/>
    <w:rsid w:val="00841261"/>
    <w:rsid w:val="008F2B33"/>
    <w:rsid w:val="00972BF6"/>
    <w:rsid w:val="00981DC0"/>
    <w:rsid w:val="009A31B4"/>
    <w:rsid w:val="00A70E65"/>
    <w:rsid w:val="00AF0A5D"/>
    <w:rsid w:val="00B3074B"/>
    <w:rsid w:val="00B35595"/>
    <w:rsid w:val="00B501D3"/>
    <w:rsid w:val="00B810FA"/>
    <w:rsid w:val="00BE618C"/>
    <w:rsid w:val="00C16E22"/>
    <w:rsid w:val="00C27E27"/>
    <w:rsid w:val="00C44E79"/>
    <w:rsid w:val="00D219A4"/>
    <w:rsid w:val="00E03EFC"/>
    <w:rsid w:val="00E05B11"/>
    <w:rsid w:val="00EA7397"/>
    <w:rsid w:val="00EE792C"/>
    <w:rsid w:val="00F02008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08"/>
    <w:pPr>
      <w:spacing w:after="0" w:line="240" w:lineRule="auto"/>
    </w:pPr>
  </w:style>
  <w:style w:type="table" w:styleId="a4">
    <w:name w:val="Table Grid"/>
    <w:basedOn w:val="a1"/>
    <w:uiPriority w:val="59"/>
    <w:rsid w:val="00F02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08"/>
    <w:pPr>
      <w:spacing w:after="0" w:line="240" w:lineRule="auto"/>
    </w:pPr>
  </w:style>
  <w:style w:type="table" w:styleId="a4">
    <w:name w:val="Table Grid"/>
    <w:basedOn w:val="a1"/>
    <w:uiPriority w:val="59"/>
    <w:rsid w:val="00F02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mega-1</cp:lastModifiedBy>
  <cp:revision>2</cp:revision>
  <dcterms:created xsi:type="dcterms:W3CDTF">2016-06-21T12:31:00Z</dcterms:created>
  <dcterms:modified xsi:type="dcterms:W3CDTF">2016-06-21T12:31:00Z</dcterms:modified>
</cp:coreProperties>
</file>