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F1" w:rsidRDefault="00A808F1" w:rsidP="0036725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102C">
        <w:rPr>
          <w:rFonts w:ascii="Times New Roman" w:hAnsi="Times New Roman"/>
          <w:b/>
          <w:sz w:val="28"/>
          <w:szCs w:val="28"/>
          <w:lang w:val="en-US"/>
        </w:rPr>
        <w:t>Double-deckers</w:t>
      </w:r>
    </w:p>
    <w:p w:rsidR="00A808F1" w:rsidRPr="0098102C" w:rsidRDefault="00A808F1" w:rsidP="00A808F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Pr="00BB551B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551B">
        <w:rPr>
          <w:rFonts w:ascii="Times New Roman" w:hAnsi="Times New Roman"/>
          <w:sz w:val="28"/>
          <w:szCs w:val="28"/>
          <w:lang w:val="en-US"/>
        </w:rPr>
        <w:t xml:space="preserve">Big red double-decker buses are </w:t>
      </w:r>
      <w:proofErr w:type="spellStart"/>
      <w:r w:rsidRPr="00BB551B">
        <w:rPr>
          <w:rFonts w:ascii="Times New Roman" w:hAnsi="Times New Roman"/>
          <w:sz w:val="28"/>
          <w:szCs w:val="28"/>
          <w:lang w:val="en-US"/>
        </w:rPr>
        <w:t>recognised</w:t>
      </w:r>
      <w:proofErr w:type="spellEnd"/>
      <w:r w:rsidRPr="00BB551B">
        <w:rPr>
          <w:rFonts w:ascii="Times New Roman" w:hAnsi="Times New Roman"/>
          <w:sz w:val="28"/>
          <w:szCs w:val="28"/>
          <w:lang w:val="en-US"/>
        </w:rPr>
        <w:t xml:space="preserve"> all over the world. People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know them as symbols of London but you can see these buses anywhere in the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world. Visitors climb into London buses to go and see Niagara Falls. London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buses can be seen driving round Europe to advertise big department stores, or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British events. They don't need to have the words "London Transport" on the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 xml:space="preserve">side of them: they can be instantly </w:t>
      </w:r>
      <w:proofErr w:type="spellStart"/>
      <w:r w:rsidRPr="00BB551B">
        <w:rPr>
          <w:rFonts w:ascii="Times New Roman" w:hAnsi="Times New Roman"/>
          <w:sz w:val="28"/>
          <w:szCs w:val="28"/>
          <w:lang w:val="en-US"/>
        </w:rPr>
        <w:t>recognised</w:t>
      </w:r>
      <w:proofErr w:type="spellEnd"/>
      <w:r w:rsidRPr="00BB551B">
        <w:rPr>
          <w:rFonts w:ascii="Times New Roman" w:hAnsi="Times New Roman"/>
          <w:sz w:val="28"/>
          <w:szCs w:val="28"/>
          <w:lang w:val="en-US"/>
        </w:rPr>
        <w:t xml:space="preserve"> by millions of people!</w:t>
      </w:r>
    </w:p>
    <w:p w:rsidR="00A808F1" w:rsidRPr="00BB551B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551B">
        <w:rPr>
          <w:rFonts w:ascii="Times New Roman" w:hAnsi="Times New Roman"/>
          <w:sz w:val="28"/>
          <w:szCs w:val="28"/>
          <w:lang w:val="en-US"/>
        </w:rPr>
        <w:t xml:space="preserve"> Today, every day, thousands of tourists and Londoners use the big red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buses to move - often slowly - around town. A one-day London bus pass can be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used on all regular bus routes. It is very convenient and it offers a wonderful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opportunity to see the capital city.</w:t>
      </w:r>
    </w:p>
    <w:p w:rsidR="00A808F1" w:rsidRPr="00BB551B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551B">
        <w:rPr>
          <w:rFonts w:ascii="Times New Roman" w:hAnsi="Times New Roman"/>
          <w:sz w:val="28"/>
          <w:szCs w:val="28"/>
          <w:lang w:val="en-US"/>
        </w:rPr>
        <w:t>The idea of the ‘double decker’ is actually much older than the motor bus.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It comes from the age of horse-drawn transport. In those times, some passengers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sat inside, and the others travelled on the roof.</w:t>
      </w:r>
    </w:p>
    <w:p w:rsidR="00A808F1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B551B">
        <w:rPr>
          <w:rFonts w:ascii="Times New Roman" w:hAnsi="Times New Roman"/>
          <w:sz w:val="28"/>
          <w:szCs w:val="28"/>
          <w:lang w:val="en-US"/>
        </w:rPr>
        <w:t>The first horse-drawn buses in London had steps at the back, so that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people could climb up onto the roof. There was no protection for the people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travelling on top. If it rained, they got wet, and there was also some risk of</w:t>
      </w:r>
      <w:r w:rsidRPr="00981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falling down. Nowadays double-deckers trips are much more comfortable and</w:t>
      </w:r>
      <w:r w:rsidRPr="009D0B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551B">
        <w:rPr>
          <w:rFonts w:ascii="Times New Roman" w:hAnsi="Times New Roman"/>
          <w:sz w:val="28"/>
          <w:szCs w:val="28"/>
          <w:lang w:val="en-US"/>
        </w:rPr>
        <w:t>enjoyable.</w:t>
      </w: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7734F" w:rsidRPr="004D4CA6" w:rsidRDefault="00C7734F">
      <w:bookmarkStart w:id="0" w:name="_GoBack"/>
      <w:bookmarkEnd w:id="0"/>
    </w:p>
    <w:sectPr w:rsidR="00C7734F" w:rsidRPr="004D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52"/>
    <w:rsid w:val="00367251"/>
    <w:rsid w:val="004D4CA6"/>
    <w:rsid w:val="00655F52"/>
    <w:rsid w:val="00A808F1"/>
    <w:rsid w:val="00C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2018-11-19T06:25:00Z</dcterms:created>
  <dcterms:modified xsi:type="dcterms:W3CDTF">2018-11-27T13:03:00Z</dcterms:modified>
</cp:coreProperties>
</file>