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93" w:rsidRPr="00E4069A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b w:val="0"/>
          <w:sz w:val="28"/>
          <w:szCs w:val="28"/>
        </w:rPr>
      </w:pPr>
      <w:r w:rsidRPr="00E406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9215F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b w:val="0"/>
          <w:sz w:val="28"/>
          <w:szCs w:val="28"/>
        </w:rPr>
      </w:pPr>
      <w:r w:rsidRPr="00E4069A">
        <w:rPr>
          <w:rFonts w:ascii="Times New Roman" w:hAnsi="Times New Roman" w:cs="Times New Roman"/>
          <w:b w:val="0"/>
          <w:sz w:val="28"/>
          <w:szCs w:val="28"/>
        </w:rPr>
        <w:t>о смотре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>-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 xml:space="preserve">конкурсе работы библиотек 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</w:p>
    <w:p w:rsidR="003F7D93" w:rsidRPr="00E4069A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b w:val="0"/>
          <w:sz w:val="28"/>
          <w:szCs w:val="28"/>
        </w:rPr>
      </w:pPr>
      <w:r w:rsidRPr="00E4069A">
        <w:rPr>
          <w:rFonts w:ascii="Times New Roman" w:hAnsi="Times New Roman" w:cs="Times New Roman"/>
          <w:b w:val="0"/>
          <w:sz w:val="28"/>
          <w:szCs w:val="28"/>
        </w:rPr>
        <w:t>по историко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>-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>патриотическому просвещению населения</w:t>
      </w:r>
    </w:p>
    <w:p w:rsidR="003F7D93" w:rsidRPr="00E4069A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b w:val="0"/>
          <w:sz w:val="28"/>
          <w:szCs w:val="28"/>
        </w:rPr>
      </w:pPr>
      <w:r w:rsidRPr="00E4069A">
        <w:rPr>
          <w:rFonts w:ascii="Times New Roman" w:hAnsi="Times New Roman" w:cs="Times New Roman"/>
          <w:b w:val="0"/>
          <w:sz w:val="28"/>
          <w:szCs w:val="28"/>
        </w:rPr>
        <w:t>«Б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>рянский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2A" w:rsidRPr="00E4069A">
        <w:rPr>
          <w:rFonts w:ascii="Times New Roman" w:hAnsi="Times New Roman" w:cs="Times New Roman"/>
          <w:b w:val="0"/>
          <w:sz w:val="28"/>
          <w:szCs w:val="28"/>
        </w:rPr>
        <w:t>венок</w:t>
      </w:r>
      <w:r w:rsidRPr="00E4069A">
        <w:rPr>
          <w:rFonts w:ascii="Times New Roman" w:hAnsi="Times New Roman" w:cs="Times New Roman"/>
          <w:b w:val="0"/>
          <w:sz w:val="28"/>
          <w:szCs w:val="28"/>
        </w:rPr>
        <w:t xml:space="preserve"> Победы»</w:t>
      </w:r>
    </w:p>
    <w:p w:rsidR="00F7342A" w:rsidRPr="00E4069A" w:rsidRDefault="00F7342A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b w:val="0"/>
          <w:sz w:val="28"/>
          <w:szCs w:val="28"/>
        </w:rPr>
      </w:pPr>
      <w:r w:rsidRPr="00E4069A">
        <w:rPr>
          <w:rFonts w:ascii="Times New Roman" w:hAnsi="Times New Roman" w:cs="Times New Roman"/>
          <w:b w:val="0"/>
          <w:sz w:val="28"/>
          <w:szCs w:val="28"/>
        </w:rPr>
        <w:t>(январь – ноябрь 2015 г.)</w:t>
      </w:r>
    </w:p>
    <w:p w:rsidR="003F7D93" w:rsidRPr="00E4069A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F7342A" w:rsidRPr="00E4069A" w:rsidRDefault="0081093E" w:rsidP="0081093E">
      <w:pPr>
        <w:shd w:val="clear" w:color="auto" w:fill="FFFFFF"/>
        <w:tabs>
          <w:tab w:val="left" w:pos="672"/>
        </w:tabs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7D93" w:rsidRPr="00E4069A">
        <w:rPr>
          <w:sz w:val="28"/>
          <w:szCs w:val="28"/>
        </w:rPr>
        <w:t>Областной смотр</w:t>
      </w:r>
      <w:r w:rsidR="00F7342A" w:rsidRPr="00E4069A">
        <w:rPr>
          <w:sz w:val="28"/>
          <w:szCs w:val="28"/>
        </w:rPr>
        <w:t xml:space="preserve"> </w:t>
      </w:r>
      <w:r w:rsidR="003F7D93" w:rsidRPr="00E4069A">
        <w:rPr>
          <w:sz w:val="28"/>
          <w:szCs w:val="28"/>
        </w:rPr>
        <w:t>-</w:t>
      </w:r>
      <w:r w:rsidR="00F7342A" w:rsidRPr="00E4069A">
        <w:rPr>
          <w:sz w:val="28"/>
          <w:szCs w:val="28"/>
        </w:rPr>
        <w:t xml:space="preserve"> </w:t>
      </w:r>
      <w:r w:rsidR="003F7D93" w:rsidRPr="00E4069A">
        <w:rPr>
          <w:sz w:val="28"/>
          <w:szCs w:val="28"/>
        </w:rPr>
        <w:t>конкурс работы библиотек по историко</w:t>
      </w:r>
      <w:r w:rsidR="00F7342A" w:rsidRPr="00E4069A">
        <w:rPr>
          <w:sz w:val="28"/>
          <w:szCs w:val="28"/>
        </w:rPr>
        <w:t xml:space="preserve"> </w:t>
      </w:r>
      <w:r w:rsidR="003F7D93" w:rsidRPr="00E4069A">
        <w:rPr>
          <w:sz w:val="28"/>
          <w:szCs w:val="28"/>
        </w:rPr>
        <w:t>- патриотическому просвещению населения «</w:t>
      </w:r>
      <w:r w:rsidR="00F7342A" w:rsidRPr="00E4069A">
        <w:rPr>
          <w:sz w:val="28"/>
          <w:szCs w:val="28"/>
        </w:rPr>
        <w:t>Брянский венок</w:t>
      </w:r>
      <w:r w:rsidR="003F7D93" w:rsidRPr="00E4069A">
        <w:rPr>
          <w:sz w:val="28"/>
          <w:szCs w:val="28"/>
        </w:rPr>
        <w:t xml:space="preserve"> Победы», посвященный 70-летию Победы советского народа в Великой Отечественной войне 1941-1945 годов, далее - Конкурс, проводится </w:t>
      </w:r>
      <w:r w:rsidR="00F7342A" w:rsidRPr="00E4069A">
        <w:rPr>
          <w:sz w:val="28"/>
          <w:szCs w:val="28"/>
        </w:rPr>
        <w:t>департаментом культуры Брянской области и Брянской областной научной универсальной библиотекой им. Ф.И. Тютчева.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</w:p>
    <w:p w:rsidR="003F7D93" w:rsidRDefault="003F7D93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E4069A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E4069A" w:rsidRPr="00E4069A" w:rsidRDefault="00E4069A" w:rsidP="0081093E">
      <w:pPr>
        <w:pStyle w:val="32"/>
        <w:shd w:val="clear" w:color="auto" w:fill="auto"/>
        <w:spacing w:before="0"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3F7D93" w:rsidRPr="00E4069A" w:rsidRDefault="003F7D93" w:rsidP="0081093E">
      <w:pPr>
        <w:pStyle w:val="a5"/>
        <w:ind w:left="-1276"/>
        <w:rPr>
          <w:szCs w:val="28"/>
        </w:rPr>
      </w:pPr>
      <w:r w:rsidRPr="00E4069A">
        <w:rPr>
          <w:szCs w:val="28"/>
        </w:rPr>
        <w:t xml:space="preserve">Конкурс проводится в целях повышения роли библиотек в формировании устойчивого интереса населения к героической истории Отечества, чтению литературы </w:t>
      </w:r>
      <w:r w:rsidR="00F7342A" w:rsidRPr="00E4069A">
        <w:rPr>
          <w:szCs w:val="28"/>
        </w:rPr>
        <w:t xml:space="preserve">историко </w:t>
      </w:r>
      <w:r w:rsidRPr="00E4069A">
        <w:rPr>
          <w:szCs w:val="28"/>
        </w:rPr>
        <w:t>-</w:t>
      </w:r>
      <w:r w:rsidR="00F7342A" w:rsidRPr="00E4069A">
        <w:rPr>
          <w:szCs w:val="28"/>
        </w:rPr>
        <w:t xml:space="preserve"> </w:t>
      </w:r>
      <w:r w:rsidRPr="00E4069A">
        <w:rPr>
          <w:szCs w:val="28"/>
        </w:rPr>
        <w:t>патриотической направленности и сохранения национальных традиций и преемственности поколений.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>Конкурс призван способствовать:</w:t>
      </w:r>
    </w:p>
    <w:p w:rsidR="003F7D93" w:rsidRPr="00E4069A" w:rsidRDefault="0081093E" w:rsidP="0081093E">
      <w:pPr>
        <w:pStyle w:val="a5"/>
        <w:ind w:left="-1276"/>
        <w:rPr>
          <w:szCs w:val="28"/>
        </w:rPr>
      </w:pPr>
      <w:r>
        <w:rPr>
          <w:szCs w:val="28"/>
        </w:rPr>
        <w:t xml:space="preserve">- </w:t>
      </w:r>
      <w:r w:rsidR="003F7D93" w:rsidRPr="00E4069A">
        <w:rPr>
          <w:szCs w:val="28"/>
        </w:rPr>
        <w:t>активизации работы библиотек по продвижению книги и чтения, популяризации литературы военно</w:t>
      </w:r>
      <w:r w:rsidR="008D0DE6" w:rsidRPr="00E4069A">
        <w:rPr>
          <w:szCs w:val="28"/>
        </w:rPr>
        <w:t xml:space="preserve"> </w:t>
      </w:r>
      <w:r w:rsidR="003F7D93" w:rsidRPr="00E4069A">
        <w:rPr>
          <w:szCs w:val="28"/>
        </w:rPr>
        <w:t>-</w:t>
      </w:r>
      <w:r w:rsidR="008D0DE6" w:rsidRPr="00E4069A">
        <w:rPr>
          <w:szCs w:val="28"/>
        </w:rPr>
        <w:t xml:space="preserve"> </w:t>
      </w:r>
      <w:r w:rsidR="003F7D93" w:rsidRPr="00E4069A">
        <w:rPr>
          <w:szCs w:val="28"/>
        </w:rPr>
        <w:t>патриотической тематики;</w:t>
      </w:r>
    </w:p>
    <w:p w:rsidR="003F7D93" w:rsidRPr="00E4069A" w:rsidRDefault="0081093E" w:rsidP="0081093E">
      <w:pPr>
        <w:pStyle w:val="a5"/>
        <w:ind w:left="-1276"/>
        <w:rPr>
          <w:szCs w:val="28"/>
        </w:rPr>
      </w:pPr>
      <w:r>
        <w:rPr>
          <w:szCs w:val="28"/>
        </w:rPr>
        <w:t xml:space="preserve">-   </w:t>
      </w:r>
      <w:r w:rsidR="003F7D93" w:rsidRPr="00E4069A">
        <w:rPr>
          <w:szCs w:val="28"/>
        </w:rPr>
        <w:t>обобщению и распространению эффективных форм и направлений работы по историко</w:t>
      </w:r>
      <w:r w:rsidR="00D4062E" w:rsidRPr="00E4069A">
        <w:rPr>
          <w:szCs w:val="28"/>
        </w:rPr>
        <w:t xml:space="preserve"> </w:t>
      </w:r>
      <w:r w:rsidR="003F7D93" w:rsidRPr="00E4069A">
        <w:rPr>
          <w:szCs w:val="28"/>
        </w:rPr>
        <w:t>-</w:t>
      </w:r>
      <w:r w:rsidR="00D4062E" w:rsidRPr="00E4069A">
        <w:rPr>
          <w:szCs w:val="28"/>
        </w:rPr>
        <w:t xml:space="preserve"> </w:t>
      </w:r>
      <w:r w:rsidR="003F7D93" w:rsidRPr="00E4069A">
        <w:rPr>
          <w:szCs w:val="28"/>
        </w:rPr>
        <w:t>патриотическому воспитанию, выявлению инновационного опыта;</w:t>
      </w:r>
    </w:p>
    <w:p w:rsidR="003F7D93" w:rsidRPr="00E4069A" w:rsidRDefault="0081093E" w:rsidP="0081093E">
      <w:pPr>
        <w:pStyle w:val="a5"/>
        <w:ind w:left="-1276"/>
        <w:rPr>
          <w:szCs w:val="28"/>
        </w:rPr>
      </w:pPr>
      <w:r>
        <w:rPr>
          <w:szCs w:val="28"/>
        </w:rPr>
        <w:t xml:space="preserve">- </w:t>
      </w:r>
      <w:r w:rsidR="003F7D93" w:rsidRPr="00E4069A">
        <w:rPr>
          <w:szCs w:val="28"/>
        </w:rPr>
        <w:t xml:space="preserve">распространение опыта работы </w:t>
      </w:r>
      <w:r>
        <w:rPr>
          <w:szCs w:val="28"/>
        </w:rPr>
        <w:t xml:space="preserve">по использованию информационных </w:t>
      </w:r>
      <w:r w:rsidR="003F7D93" w:rsidRPr="00E4069A">
        <w:rPr>
          <w:szCs w:val="28"/>
        </w:rPr>
        <w:t>технологий в продвижении библиотек;</w:t>
      </w:r>
    </w:p>
    <w:p w:rsidR="003F7D93" w:rsidRPr="00E4069A" w:rsidRDefault="0081093E" w:rsidP="0081093E">
      <w:pPr>
        <w:pStyle w:val="a5"/>
        <w:ind w:left="-1276"/>
        <w:rPr>
          <w:szCs w:val="28"/>
        </w:rPr>
      </w:pPr>
      <w:r>
        <w:rPr>
          <w:szCs w:val="28"/>
        </w:rPr>
        <w:t xml:space="preserve">- </w:t>
      </w:r>
      <w:r w:rsidR="003F7D93" w:rsidRPr="00E4069A">
        <w:rPr>
          <w:szCs w:val="28"/>
        </w:rPr>
        <w:t>развитию социального партнерства библиотек с различными учреждениями и организациями;</w:t>
      </w:r>
    </w:p>
    <w:p w:rsidR="0099215F" w:rsidRDefault="0081093E" w:rsidP="0099215F">
      <w:pPr>
        <w:pStyle w:val="a5"/>
        <w:ind w:hanging="1276"/>
        <w:rPr>
          <w:szCs w:val="28"/>
        </w:rPr>
      </w:pPr>
      <w:r>
        <w:rPr>
          <w:szCs w:val="28"/>
        </w:rPr>
        <w:t xml:space="preserve">- </w:t>
      </w:r>
      <w:r w:rsidR="003F7D93" w:rsidRPr="00E4069A">
        <w:rPr>
          <w:szCs w:val="28"/>
        </w:rPr>
        <w:t>повышению престижа библиот</w:t>
      </w:r>
      <w:r w:rsidR="0099215F">
        <w:rPr>
          <w:szCs w:val="28"/>
        </w:rPr>
        <w:t xml:space="preserve">ек, стимулированию </w:t>
      </w:r>
      <w:proofErr w:type="gramStart"/>
      <w:r w:rsidR="0099215F">
        <w:rPr>
          <w:szCs w:val="28"/>
        </w:rPr>
        <w:t>творческой</w:t>
      </w:r>
      <w:proofErr w:type="gramEnd"/>
      <w:r w:rsidR="0099215F">
        <w:rPr>
          <w:szCs w:val="28"/>
        </w:rPr>
        <w:t xml:space="preserve"> и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>профессиональной деятельности библиотекарей.</w:t>
      </w:r>
    </w:p>
    <w:p w:rsidR="00A60308" w:rsidRPr="00E4069A" w:rsidRDefault="00A60308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3F7D93" w:rsidRPr="00E4069A" w:rsidRDefault="003F7D93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E4069A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  <w:bookmarkEnd w:id="0"/>
    </w:p>
    <w:p w:rsidR="003F7D93" w:rsidRPr="00E4069A" w:rsidRDefault="003F7D93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jc w:val="left"/>
        <w:rPr>
          <w:rFonts w:ascii="Times New Roman" w:hAnsi="Times New Roman" w:cs="Times New Roman"/>
          <w:sz w:val="28"/>
          <w:szCs w:val="28"/>
        </w:rPr>
      </w:pPr>
    </w:p>
    <w:p w:rsidR="003F7D93" w:rsidRPr="00E4069A" w:rsidRDefault="003F7D93" w:rsidP="0081093E">
      <w:pPr>
        <w:pStyle w:val="a5"/>
        <w:ind w:left="-1276"/>
        <w:rPr>
          <w:szCs w:val="28"/>
        </w:rPr>
      </w:pPr>
      <w:r w:rsidRPr="00E4069A">
        <w:rPr>
          <w:szCs w:val="28"/>
        </w:rPr>
        <w:t>В Конкурсе принимают участие муниципальны</w:t>
      </w:r>
      <w:r w:rsidR="00E4069A">
        <w:rPr>
          <w:szCs w:val="28"/>
        </w:rPr>
        <w:t>е</w:t>
      </w:r>
      <w:r w:rsidRPr="00E4069A">
        <w:rPr>
          <w:szCs w:val="28"/>
        </w:rPr>
        <w:t xml:space="preserve"> библиотек</w:t>
      </w:r>
      <w:r w:rsidR="00E4069A">
        <w:rPr>
          <w:szCs w:val="28"/>
        </w:rPr>
        <w:t xml:space="preserve">и. </w:t>
      </w:r>
      <w:r w:rsidR="0081093E">
        <w:rPr>
          <w:szCs w:val="28"/>
        </w:rPr>
        <w:t xml:space="preserve">Конкурс </w:t>
      </w:r>
      <w:r w:rsidRPr="00E4069A">
        <w:rPr>
          <w:szCs w:val="28"/>
        </w:rPr>
        <w:t>проводится по следующим номинациям:</w:t>
      </w:r>
    </w:p>
    <w:p w:rsidR="003F7D93" w:rsidRPr="00E4069A" w:rsidRDefault="003F7D93" w:rsidP="0081093E">
      <w:pPr>
        <w:pStyle w:val="a5"/>
        <w:ind w:left="-1276"/>
        <w:rPr>
          <w:szCs w:val="28"/>
        </w:rPr>
      </w:pPr>
      <w:r w:rsidRPr="00E4069A">
        <w:rPr>
          <w:szCs w:val="28"/>
        </w:rPr>
        <w:t>«Лучшая библиотека по организации работы к 70-летию Победы в Великой Отечественной войне»;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 xml:space="preserve">«Лучший инновационный </w:t>
      </w:r>
      <w:r w:rsidR="008D0DE6" w:rsidRPr="00E4069A">
        <w:rPr>
          <w:szCs w:val="28"/>
        </w:rPr>
        <w:t>проект патриотической тематики».</w:t>
      </w:r>
    </w:p>
    <w:p w:rsidR="0081093E" w:rsidRDefault="0081093E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81093E">
      <w:pPr>
        <w:pStyle w:val="a5"/>
        <w:ind w:hanging="1276"/>
        <w:jc w:val="center"/>
        <w:rPr>
          <w:b/>
          <w:szCs w:val="28"/>
        </w:rPr>
      </w:pPr>
      <w:r w:rsidRPr="00E4069A">
        <w:rPr>
          <w:b/>
          <w:szCs w:val="28"/>
        </w:rPr>
        <w:t>Конкурс проводится в два этапа:</w:t>
      </w:r>
    </w:p>
    <w:p w:rsidR="0063211C" w:rsidRPr="00E4069A" w:rsidRDefault="0063211C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81093E">
      <w:pPr>
        <w:pStyle w:val="a5"/>
        <w:tabs>
          <w:tab w:val="left" w:pos="640"/>
        </w:tabs>
        <w:ind w:hanging="1276"/>
        <w:rPr>
          <w:szCs w:val="28"/>
        </w:rPr>
      </w:pPr>
      <w:r w:rsidRPr="00E4069A">
        <w:rPr>
          <w:rStyle w:val="a9"/>
          <w:b w:val="0"/>
          <w:sz w:val="28"/>
          <w:szCs w:val="28"/>
          <w:lang w:val="en-US"/>
        </w:rPr>
        <w:t>I</w:t>
      </w:r>
      <w:r w:rsidRPr="00E4069A">
        <w:rPr>
          <w:rStyle w:val="a9"/>
          <w:b w:val="0"/>
          <w:sz w:val="28"/>
          <w:szCs w:val="28"/>
        </w:rPr>
        <w:t xml:space="preserve"> этап</w:t>
      </w:r>
      <w:r w:rsidRPr="00E4069A">
        <w:rPr>
          <w:b/>
          <w:szCs w:val="28"/>
        </w:rPr>
        <w:t xml:space="preserve"> </w:t>
      </w:r>
      <w:r w:rsidR="006B4567" w:rsidRPr="00E4069A">
        <w:rPr>
          <w:b/>
          <w:szCs w:val="28"/>
        </w:rPr>
        <w:t>-</w:t>
      </w:r>
      <w:r w:rsidRPr="00E4069A">
        <w:rPr>
          <w:szCs w:val="28"/>
        </w:rPr>
        <w:t xml:space="preserve"> муниципальный (</w:t>
      </w:r>
      <w:proofErr w:type="gramStart"/>
      <w:r w:rsidR="0099215F">
        <w:rPr>
          <w:szCs w:val="28"/>
        </w:rPr>
        <w:t>февраль</w:t>
      </w:r>
      <w:r w:rsidR="0081093E">
        <w:rPr>
          <w:szCs w:val="28"/>
        </w:rPr>
        <w:t xml:space="preserve"> </w:t>
      </w:r>
      <w:r w:rsidRPr="00E4069A">
        <w:rPr>
          <w:szCs w:val="28"/>
        </w:rPr>
        <w:t xml:space="preserve"> </w:t>
      </w:r>
      <w:r w:rsidR="0081093E">
        <w:rPr>
          <w:szCs w:val="28"/>
        </w:rPr>
        <w:t>–</w:t>
      </w:r>
      <w:proofErr w:type="gramEnd"/>
      <w:r w:rsidRPr="00E4069A">
        <w:rPr>
          <w:szCs w:val="28"/>
        </w:rPr>
        <w:t xml:space="preserve"> </w:t>
      </w:r>
      <w:r w:rsidR="0081093E">
        <w:rPr>
          <w:szCs w:val="28"/>
        </w:rPr>
        <w:t xml:space="preserve">октябрь </w:t>
      </w:r>
      <w:r w:rsidRPr="00E4069A">
        <w:rPr>
          <w:szCs w:val="28"/>
        </w:rPr>
        <w:t xml:space="preserve"> 2015</w:t>
      </w:r>
      <w:r w:rsidR="006B4567" w:rsidRPr="00E4069A">
        <w:rPr>
          <w:szCs w:val="28"/>
        </w:rPr>
        <w:t xml:space="preserve"> г.).</w:t>
      </w:r>
      <w:r w:rsidRPr="00E4069A">
        <w:rPr>
          <w:szCs w:val="28"/>
        </w:rPr>
        <w:t xml:space="preserve"> </w:t>
      </w:r>
      <w:r w:rsidR="006B4567" w:rsidRPr="00E4069A">
        <w:rPr>
          <w:szCs w:val="28"/>
        </w:rPr>
        <w:t xml:space="preserve">             </w:t>
      </w:r>
    </w:p>
    <w:p w:rsidR="003F7D93" w:rsidRPr="00E4069A" w:rsidRDefault="003F7D93" w:rsidP="0081093E">
      <w:pPr>
        <w:pStyle w:val="a5"/>
        <w:tabs>
          <w:tab w:val="left" w:pos="722"/>
        </w:tabs>
        <w:ind w:hanging="1276"/>
        <w:rPr>
          <w:szCs w:val="28"/>
        </w:rPr>
      </w:pPr>
      <w:r w:rsidRPr="00E4069A">
        <w:rPr>
          <w:szCs w:val="28"/>
        </w:rPr>
        <w:t>II этап - областной (</w:t>
      </w:r>
      <w:r w:rsidR="0081093E">
        <w:rPr>
          <w:szCs w:val="28"/>
        </w:rPr>
        <w:t xml:space="preserve">октябрь – ноябрь </w:t>
      </w:r>
      <w:r w:rsidRPr="00E4069A">
        <w:rPr>
          <w:szCs w:val="28"/>
        </w:rPr>
        <w:t>2015 года).</w:t>
      </w:r>
    </w:p>
    <w:p w:rsidR="003F7D93" w:rsidRPr="00E4069A" w:rsidRDefault="003F7D93" w:rsidP="0081093E">
      <w:pPr>
        <w:pStyle w:val="a5"/>
        <w:ind w:left="-1276"/>
        <w:rPr>
          <w:szCs w:val="28"/>
        </w:rPr>
      </w:pPr>
      <w:r w:rsidRPr="00E4069A">
        <w:rPr>
          <w:szCs w:val="28"/>
        </w:rPr>
        <w:t>На I этапе участники Конкурса представляют читателям и местному сообществу свои проекты, организуют циклы библиотечных мероприятий, посвященных 70-</w:t>
      </w:r>
      <w:r w:rsidRPr="00E4069A">
        <w:rPr>
          <w:szCs w:val="28"/>
        </w:rPr>
        <w:lastRenderedPageBreak/>
        <w:t>летию Победы советского народа в Великой Отечественной войне 1941-1945 годов. Оргкомитеты муниципальных районов и городских округов проводят конкурсные отборы и представляют в областной оргкомитет кандидатуры для участия во II этапе.</w:t>
      </w:r>
    </w:p>
    <w:p w:rsidR="003F7D93" w:rsidRPr="00E4069A" w:rsidRDefault="003F7D93" w:rsidP="003D36C4">
      <w:pPr>
        <w:pStyle w:val="a5"/>
        <w:ind w:left="-1276"/>
        <w:rPr>
          <w:szCs w:val="28"/>
        </w:rPr>
      </w:pPr>
      <w:r w:rsidRPr="00E4069A">
        <w:rPr>
          <w:szCs w:val="28"/>
        </w:rPr>
        <w:t>На II этапе областной оргкомитет рассматривает представленные на конкурс</w:t>
      </w:r>
      <w:r w:rsidR="005B116F">
        <w:rPr>
          <w:szCs w:val="28"/>
        </w:rPr>
        <w:t xml:space="preserve"> проекты </w:t>
      </w:r>
      <w:r w:rsidRPr="00E4069A">
        <w:rPr>
          <w:szCs w:val="28"/>
        </w:rPr>
        <w:t xml:space="preserve"> </w:t>
      </w:r>
      <w:r w:rsidR="0099215F">
        <w:rPr>
          <w:szCs w:val="28"/>
        </w:rPr>
        <w:t>материалы</w:t>
      </w:r>
      <w:r w:rsidRPr="00E4069A">
        <w:rPr>
          <w:szCs w:val="28"/>
        </w:rPr>
        <w:t>.</w:t>
      </w:r>
    </w:p>
    <w:p w:rsidR="003F7D93" w:rsidRPr="00E4069A" w:rsidRDefault="003F7D93" w:rsidP="0081093E">
      <w:pPr>
        <w:ind w:hanging="1276"/>
        <w:jc w:val="both"/>
        <w:rPr>
          <w:sz w:val="28"/>
          <w:szCs w:val="28"/>
        </w:rPr>
      </w:pPr>
      <w:r w:rsidRPr="00E4069A">
        <w:rPr>
          <w:sz w:val="28"/>
          <w:szCs w:val="28"/>
        </w:rPr>
        <w:t xml:space="preserve">На II этап Конкурса представляются следующие </w:t>
      </w:r>
      <w:r w:rsidR="005B116F">
        <w:rPr>
          <w:sz w:val="28"/>
          <w:szCs w:val="28"/>
        </w:rPr>
        <w:t xml:space="preserve">проекты и </w:t>
      </w:r>
      <w:r w:rsidRPr="00E4069A">
        <w:rPr>
          <w:sz w:val="28"/>
          <w:szCs w:val="28"/>
        </w:rPr>
        <w:t>материалы:</w:t>
      </w:r>
    </w:p>
    <w:p w:rsidR="003F7D93" w:rsidRPr="00E4069A" w:rsidRDefault="003F7D93" w:rsidP="005B116F">
      <w:pPr>
        <w:pStyle w:val="a5"/>
        <w:numPr>
          <w:ilvl w:val="0"/>
          <w:numId w:val="3"/>
        </w:numPr>
        <w:rPr>
          <w:szCs w:val="28"/>
        </w:rPr>
      </w:pPr>
      <w:r w:rsidRPr="00E4069A">
        <w:rPr>
          <w:szCs w:val="28"/>
        </w:rPr>
        <w:t xml:space="preserve">оригинал или копия решения районного (городского) оргкомитета о выдвижении </w:t>
      </w:r>
      <w:r w:rsidR="005B116F">
        <w:rPr>
          <w:szCs w:val="28"/>
        </w:rPr>
        <w:t>кандидата;</w:t>
      </w:r>
    </w:p>
    <w:p w:rsidR="003F7D93" w:rsidRDefault="003F7D93" w:rsidP="005B116F">
      <w:pPr>
        <w:pStyle w:val="a5"/>
        <w:numPr>
          <w:ilvl w:val="0"/>
          <w:numId w:val="3"/>
        </w:numPr>
        <w:rPr>
          <w:szCs w:val="28"/>
        </w:rPr>
      </w:pPr>
      <w:r w:rsidRPr="00E4069A">
        <w:rPr>
          <w:szCs w:val="28"/>
        </w:rPr>
        <w:t>аналитическая справка (не более 10 стр.) о деятельности по историко</w:t>
      </w:r>
      <w:r w:rsidR="008D0DE6" w:rsidRPr="00E4069A">
        <w:rPr>
          <w:szCs w:val="28"/>
        </w:rPr>
        <w:t xml:space="preserve"> </w:t>
      </w:r>
      <w:r w:rsidRPr="00E4069A">
        <w:rPr>
          <w:szCs w:val="28"/>
        </w:rPr>
        <w:t>- патриотическому просвещению за период 2014-2015 гг. с наглядным материалом</w:t>
      </w:r>
      <w:r w:rsidR="005B116F">
        <w:rPr>
          <w:szCs w:val="28"/>
        </w:rPr>
        <w:t>;</w:t>
      </w:r>
    </w:p>
    <w:p w:rsidR="005B116F" w:rsidRPr="00E4069A" w:rsidRDefault="005B116F" w:rsidP="005B116F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инновационный проект. </w:t>
      </w:r>
    </w:p>
    <w:p w:rsidR="0063211C" w:rsidRPr="00E4069A" w:rsidRDefault="0063211C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81093E">
      <w:pPr>
        <w:pStyle w:val="a5"/>
        <w:ind w:hanging="1276"/>
        <w:jc w:val="center"/>
        <w:rPr>
          <w:b/>
          <w:szCs w:val="28"/>
        </w:rPr>
      </w:pPr>
      <w:r w:rsidRPr="00E4069A">
        <w:rPr>
          <w:b/>
          <w:szCs w:val="28"/>
        </w:rPr>
        <w:t>Наглядный материал включает в себя:</w:t>
      </w:r>
    </w:p>
    <w:p w:rsidR="006B4567" w:rsidRPr="00E4069A" w:rsidRDefault="006B4567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3D36C4">
      <w:pPr>
        <w:pStyle w:val="a5"/>
        <w:ind w:left="-1276"/>
        <w:rPr>
          <w:szCs w:val="28"/>
        </w:rPr>
      </w:pPr>
      <w:r w:rsidRPr="00E4069A">
        <w:rPr>
          <w:szCs w:val="28"/>
        </w:rPr>
        <w:t>методико</w:t>
      </w:r>
      <w:r w:rsidR="003E1CDA" w:rsidRPr="00E4069A">
        <w:rPr>
          <w:szCs w:val="28"/>
        </w:rPr>
        <w:t xml:space="preserve"> </w:t>
      </w:r>
      <w:r w:rsidR="0086458A" w:rsidRPr="00E4069A">
        <w:rPr>
          <w:szCs w:val="28"/>
        </w:rPr>
        <w:t>-</w:t>
      </w:r>
      <w:r w:rsidR="003E1CDA" w:rsidRPr="00E4069A">
        <w:rPr>
          <w:szCs w:val="28"/>
        </w:rPr>
        <w:t xml:space="preserve"> </w:t>
      </w:r>
      <w:r w:rsidRPr="00E4069A">
        <w:rPr>
          <w:szCs w:val="28"/>
        </w:rPr>
        <w:t>библиографические</w:t>
      </w:r>
      <w:r w:rsidR="0086458A" w:rsidRPr="00E4069A">
        <w:rPr>
          <w:szCs w:val="28"/>
        </w:rPr>
        <w:t xml:space="preserve"> </w:t>
      </w:r>
      <w:r w:rsidRPr="00E4069A">
        <w:rPr>
          <w:szCs w:val="28"/>
        </w:rPr>
        <w:t>материалы, библиографические указатели на различных носителях;</w:t>
      </w:r>
    </w:p>
    <w:p w:rsidR="003F7D93" w:rsidRPr="00E4069A" w:rsidRDefault="003F7D93" w:rsidP="003D36C4">
      <w:pPr>
        <w:pStyle w:val="a5"/>
        <w:ind w:left="-1276"/>
        <w:rPr>
          <w:szCs w:val="28"/>
        </w:rPr>
      </w:pPr>
      <w:r w:rsidRPr="00E4069A">
        <w:rPr>
          <w:szCs w:val="28"/>
        </w:rPr>
        <w:t>программы, планы, партнерские соглашения с организациями и юридическими лицами, занимающимися патриотическим воспитанием;</w:t>
      </w:r>
    </w:p>
    <w:p w:rsidR="003F7D93" w:rsidRPr="00E4069A" w:rsidRDefault="003F7D93" w:rsidP="003D36C4">
      <w:pPr>
        <w:pStyle w:val="a5"/>
        <w:ind w:left="-1276"/>
        <w:rPr>
          <w:szCs w:val="28"/>
        </w:rPr>
      </w:pPr>
      <w:r w:rsidRPr="00E4069A">
        <w:rPr>
          <w:szCs w:val="28"/>
        </w:rPr>
        <w:t>материалы об историко-краеведческой и поисковой работе, деятельности тематических объединений, клубов, сценарии, методические разработки;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>видео-презентации, видеозаписи мероприятий на электронных носителях;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 xml:space="preserve">публикации в средствах массовой информации; 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>рекламную продукцию.</w:t>
      </w:r>
    </w:p>
    <w:p w:rsidR="003F7D93" w:rsidRPr="00E4069A" w:rsidRDefault="003F7D93" w:rsidP="003D36C4">
      <w:pPr>
        <w:pStyle w:val="a5"/>
        <w:ind w:left="-1276"/>
        <w:rPr>
          <w:szCs w:val="28"/>
        </w:rPr>
      </w:pPr>
      <w:r w:rsidRPr="00E4069A">
        <w:rPr>
          <w:szCs w:val="28"/>
        </w:rPr>
        <w:t>Все конкурсные работы должны быть представлены в печатном и электронном виде, со</w:t>
      </w:r>
      <w:bookmarkStart w:id="1" w:name="_GoBack"/>
      <w:bookmarkEnd w:id="1"/>
      <w:r w:rsidRPr="00E4069A">
        <w:rPr>
          <w:szCs w:val="28"/>
        </w:rPr>
        <w:t xml:space="preserve">держать титульный лист с указанием названия библиотеки, ФИО директора, темы, автора (ФИО, должность). </w:t>
      </w:r>
    </w:p>
    <w:p w:rsidR="0063211C" w:rsidRPr="00E4069A" w:rsidRDefault="0063211C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81093E">
      <w:pPr>
        <w:pStyle w:val="a5"/>
        <w:ind w:hanging="1276"/>
        <w:jc w:val="center"/>
        <w:rPr>
          <w:b/>
          <w:szCs w:val="28"/>
        </w:rPr>
      </w:pPr>
      <w:r w:rsidRPr="00E4069A">
        <w:rPr>
          <w:b/>
          <w:szCs w:val="28"/>
        </w:rPr>
        <w:t>Критерии оценки:</w:t>
      </w:r>
    </w:p>
    <w:p w:rsidR="0063211C" w:rsidRPr="00E4069A" w:rsidRDefault="0063211C" w:rsidP="0081093E">
      <w:pPr>
        <w:pStyle w:val="a5"/>
        <w:ind w:hanging="1276"/>
        <w:jc w:val="center"/>
        <w:rPr>
          <w:b/>
          <w:szCs w:val="28"/>
        </w:rPr>
      </w:pPr>
    </w:p>
    <w:p w:rsidR="003F7D93" w:rsidRPr="00E4069A" w:rsidRDefault="003F7D93" w:rsidP="007A5FA4">
      <w:pPr>
        <w:pStyle w:val="a5"/>
        <w:ind w:hanging="1276"/>
        <w:rPr>
          <w:szCs w:val="28"/>
        </w:rPr>
      </w:pPr>
      <w:r w:rsidRPr="00E4069A">
        <w:rPr>
          <w:szCs w:val="28"/>
        </w:rPr>
        <w:t>соответствие условиям и приоритетам конкурса;</w:t>
      </w:r>
    </w:p>
    <w:p w:rsidR="003F7D93" w:rsidRPr="00E4069A" w:rsidRDefault="003F7D93" w:rsidP="007A5FA4">
      <w:pPr>
        <w:ind w:left="-1276"/>
        <w:jc w:val="both"/>
        <w:rPr>
          <w:sz w:val="28"/>
          <w:szCs w:val="28"/>
        </w:rPr>
      </w:pPr>
      <w:r w:rsidRPr="00E4069A">
        <w:rPr>
          <w:sz w:val="28"/>
          <w:szCs w:val="28"/>
        </w:rPr>
        <w:t>наличие в библиотеке системы историко-патриотического просвещения (библиотечные программы, проекты, реализуемые по данной теме);</w:t>
      </w:r>
    </w:p>
    <w:p w:rsidR="003F7D93" w:rsidRPr="00E4069A" w:rsidRDefault="003F7D93" w:rsidP="007A5FA4">
      <w:pPr>
        <w:ind w:left="-1276"/>
        <w:jc w:val="both"/>
        <w:rPr>
          <w:sz w:val="28"/>
          <w:szCs w:val="28"/>
        </w:rPr>
      </w:pPr>
      <w:r w:rsidRPr="00E4069A">
        <w:rPr>
          <w:sz w:val="28"/>
          <w:szCs w:val="28"/>
        </w:rPr>
        <w:t>использование инновационных форм работы по военно-патриотическому просвещению населения;</w:t>
      </w:r>
    </w:p>
    <w:p w:rsidR="003F7D93" w:rsidRPr="00E4069A" w:rsidRDefault="003F7D93" w:rsidP="007A5FA4">
      <w:pPr>
        <w:ind w:left="-1276"/>
        <w:jc w:val="both"/>
        <w:rPr>
          <w:sz w:val="28"/>
          <w:szCs w:val="28"/>
        </w:rPr>
      </w:pPr>
      <w:r w:rsidRPr="00E4069A">
        <w:rPr>
          <w:sz w:val="28"/>
          <w:szCs w:val="28"/>
        </w:rPr>
        <w:t>создание коллекций, информационных ресурсов, имеющих историко-культурное, социальное значение для местного населения;</w:t>
      </w:r>
    </w:p>
    <w:p w:rsidR="003F7D93" w:rsidRDefault="003F7D93" w:rsidP="007A5FA4">
      <w:pPr>
        <w:pStyle w:val="a5"/>
        <w:ind w:hanging="1276"/>
        <w:rPr>
          <w:szCs w:val="28"/>
        </w:rPr>
      </w:pPr>
      <w:r w:rsidRPr="00E4069A">
        <w:rPr>
          <w:szCs w:val="28"/>
        </w:rPr>
        <w:t>социальное партнерство библиотек с учреждениями и организациями.</w:t>
      </w:r>
    </w:p>
    <w:p w:rsidR="008150EF" w:rsidRDefault="008150EF" w:rsidP="007A5FA4">
      <w:pPr>
        <w:pStyle w:val="a5"/>
        <w:ind w:left="-1276"/>
        <w:rPr>
          <w:szCs w:val="28"/>
        </w:rPr>
      </w:pPr>
    </w:p>
    <w:p w:rsidR="0086458A" w:rsidRDefault="003F7D93" w:rsidP="008150EF">
      <w:pPr>
        <w:pStyle w:val="a5"/>
        <w:ind w:left="-1276"/>
        <w:rPr>
          <w:szCs w:val="28"/>
        </w:rPr>
      </w:pPr>
      <w:r w:rsidRPr="00E4069A">
        <w:rPr>
          <w:szCs w:val="28"/>
        </w:rPr>
        <w:t xml:space="preserve">Материалы предоставляются до </w:t>
      </w:r>
      <w:r w:rsidR="0063211C" w:rsidRPr="00E4069A">
        <w:rPr>
          <w:szCs w:val="28"/>
        </w:rPr>
        <w:t>10 октября</w:t>
      </w:r>
      <w:r w:rsidRPr="00E4069A">
        <w:rPr>
          <w:szCs w:val="28"/>
        </w:rPr>
        <w:t xml:space="preserve"> 2015 года в научно</w:t>
      </w:r>
      <w:r w:rsidR="0086458A" w:rsidRPr="00E4069A">
        <w:rPr>
          <w:szCs w:val="28"/>
        </w:rPr>
        <w:t xml:space="preserve"> </w:t>
      </w:r>
      <w:r w:rsidRPr="00E4069A">
        <w:rPr>
          <w:szCs w:val="28"/>
        </w:rPr>
        <w:t>- методический отдел Г</w:t>
      </w:r>
      <w:r w:rsidR="0063211C" w:rsidRPr="00E4069A">
        <w:rPr>
          <w:szCs w:val="28"/>
        </w:rPr>
        <w:t>Б</w:t>
      </w:r>
      <w:r w:rsidRPr="00E4069A">
        <w:rPr>
          <w:szCs w:val="28"/>
        </w:rPr>
        <w:t>УК «</w:t>
      </w:r>
      <w:r w:rsidR="0063211C" w:rsidRPr="00E4069A">
        <w:rPr>
          <w:szCs w:val="28"/>
        </w:rPr>
        <w:t>Брянская о</w:t>
      </w:r>
      <w:r w:rsidRPr="00E4069A">
        <w:rPr>
          <w:szCs w:val="28"/>
        </w:rPr>
        <w:t xml:space="preserve">бластная научная </w:t>
      </w:r>
      <w:r w:rsidR="0063211C" w:rsidRPr="00E4069A">
        <w:rPr>
          <w:szCs w:val="28"/>
        </w:rPr>
        <w:t xml:space="preserve">универсальная </w:t>
      </w:r>
      <w:r w:rsidRPr="00E4069A">
        <w:rPr>
          <w:szCs w:val="28"/>
        </w:rPr>
        <w:t>библиотека</w:t>
      </w:r>
      <w:r w:rsidR="0063211C" w:rsidRPr="00E4069A">
        <w:rPr>
          <w:szCs w:val="28"/>
        </w:rPr>
        <w:t xml:space="preserve"> им.</w:t>
      </w:r>
      <w:r w:rsidR="003E1CDA" w:rsidRPr="00E4069A">
        <w:rPr>
          <w:szCs w:val="28"/>
        </w:rPr>
        <w:t xml:space="preserve"> </w:t>
      </w:r>
      <w:r w:rsidR="0063211C" w:rsidRPr="00E4069A">
        <w:rPr>
          <w:szCs w:val="28"/>
        </w:rPr>
        <w:t>Ф.И. Тютчева</w:t>
      </w:r>
      <w:r w:rsidRPr="00E4069A">
        <w:rPr>
          <w:szCs w:val="28"/>
        </w:rPr>
        <w:t xml:space="preserve">» по адресу: </w:t>
      </w:r>
      <w:r w:rsidR="0063211C" w:rsidRPr="00E4069A">
        <w:rPr>
          <w:szCs w:val="28"/>
        </w:rPr>
        <w:t>241050</w:t>
      </w:r>
      <w:r w:rsidRPr="00E4069A">
        <w:rPr>
          <w:szCs w:val="28"/>
        </w:rPr>
        <w:t xml:space="preserve">, г. </w:t>
      </w:r>
      <w:r w:rsidR="0063211C" w:rsidRPr="00E4069A">
        <w:rPr>
          <w:szCs w:val="28"/>
        </w:rPr>
        <w:t>Брянск</w:t>
      </w:r>
      <w:r w:rsidRPr="00E4069A">
        <w:rPr>
          <w:szCs w:val="28"/>
        </w:rPr>
        <w:t xml:space="preserve">, </w:t>
      </w:r>
      <w:r w:rsidR="0063211C" w:rsidRPr="00E4069A">
        <w:rPr>
          <w:szCs w:val="28"/>
        </w:rPr>
        <w:t>пл. К.</w:t>
      </w:r>
      <w:r w:rsidR="005B116F">
        <w:rPr>
          <w:szCs w:val="28"/>
        </w:rPr>
        <w:t xml:space="preserve"> </w:t>
      </w:r>
      <w:r w:rsidR="0063211C" w:rsidRPr="00E4069A">
        <w:rPr>
          <w:szCs w:val="28"/>
        </w:rPr>
        <w:t>Маркса</w:t>
      </w:r>
      <w:r w:rsidRPr="00E4069A">
        <w:rPr>
          <w:szCs w:val="28"/>
        </w:rPr>
        <w:t>,</w:t>
      </w:r>
      <w:r w:rsidR="003E1CDA" w:rsidRPr="00E4069A">
        <w:rPr>
          <w:szCs w:val="28"/>
        </w:rPr>
        <w:t xml:space="preserve"> </w:t>
      </w:r>
      <w:r w:rsidR="0063211C" w:rsidRPr="00E4069A">
        <w:rPr>
          <w:szCs w:val="28"/>
        </w:rPr>
        <w:t>д. 5</w:t>
      </w:r>
      <w:r w:rsidRPr="00E4069A">
        <w:rPr>
          <w:szCs w:val="28"/>
        </w:rPr>
        <w:t xml:space="preserve">, тел. </w:t>
      </w:r>
      <w:r w:rsidR="0063211C" w:rsidRPr="00E4069A">
        <w:rPr>
          <w:szCs w:val="28"/>
        </w:rPr>
        <w:t>66-36-69</w:t>
      </w:r>
      <w:r w:rsidRPr="00E4069A">
        <w:rPr>
          <w:szCs w:val="28"/>
        </w:rPr>
        <w:t>.</w:t>
      </w:r>
      <w:r w:rsidR="0063211C" w:rsidRPr="00E4069A">
        <w:rPr>
          <w:szCs w:val="28"/>
        </w:rPr>
        <w:t xml:space="preserve"> </w:t>
      </w:r>
    </w:p>
    <w:p w:rsidR="00777E8C" w:rsidRDefault="006B0D2B" w:rsidP="008150EF">
      <w:pPr>
        <w:pStyle w:val="a5"/>
        <w:ind w:left="-1276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e-</w:t>
      </w:r>
      <w:proofErr w:type="gramEnd"/>
      <w:r>
        <w:rPr>
          <w:szCs w:val="28"/>
          <w:lang w:val="en-US"/>
        </w:rPr>
        <w:t xml:space="preserve"> mail</w:t>
      </w:r>
      <w:r w:rsidRPr="006B0D2B">
        <w:rPr>
          <w:szCs w:val="28"/>
          <w:lang w:val="en-US"/>
        </w:rPr>
        <w:t xml:space="preserve">: </w:t>
      </w:r>
      <w:hyperlink r:id="rId6" w:history="1">
        <w:r w:rsidRPr="009C39B7">
          <w:rPr>
            <w:rStyle w:val="ac"/>
            <w:szCs w:val="28"/>
            <w:lang w:val="en-US"/>
          </w:rPr>
          <w:t>nmo-1@scilib.debryansk.ru</w:t>
        </w:r>
      </w:hyperlink>
      <w:r>
        <w:rPr>
          <w:szCs w:val="28"/>
          <w:lang w:val="en-US"/>
        </w:rPr>
        <w:t xml:space="preserve">, </w:t>
      </w:r>
      <w:hyperlink r:id="rId7" w:history="1">
        <w:r w:rsidR="00A6088A" w:rsidRPr="009C39B7">
          <w:rPr>
            <w:rStyle w:val="ac"/>
            <w:szCs w:val="28"/>
            <w:lang w:val="en-US"/>
          </w:rPr>
          <w:t>nmo@scilib.debryansk.ru</w:t>
        </w:r>
      </w:hyperlink>
    </w:p>
    <w:p w:rsidR="00A6088A" w:rsidRPr="006B0D2B" w:rsidRDefault="00A6088A" w:rsidP="008150EF">
      <w:pPr>
        <w:pStyle w:val="a5"/>
        <w:ind w:left="-1276"/>
        <w:rPr>
          <w:szCs w:val="28"/>
          <w:lang w:val="en-US"/>
        </w:rPr>
      </w:pPr>
    </w:p>
    <w:p w:rsidR="003F7D93" w:rsidRPr="00E4069A" w:rsidRDefault="0063211C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lastRenderedPageBreak/>
        <w:t>Подведение итогов смотра – конкурса 20 ноября 2015 года.</w:t>
      </w:r>
    </w:p>
    <w:p w:rsidR="00A6088A" w:rsidRPr="0099215F" w:rsidRDefault="00A6088A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3F7D93" w:rsidRPr="00E4069A" w:rsidRDefault="003F7D93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E4069A">
        <w:rPr>
          <w:rFonts w:ascii="Times New Roman" w:hAnsi="Times New Roman" w:cs="Times New Roman"/>
          <w:sz w:val="28"/>
          <w:szCs w:val="28"/>
        </w:rPr>
        <w:t xml:space="preserve">Поощрение участников </w:t>
      </w:r>
      <w:r w:rsidR="0015584E" w:rsidRPr="00E4069A">
        <w:rPr>
          <w:rFonts w:ascii="Times New Roman" w:hAnsi="Times New Roman" w:cs="Times New Roman"/>
          <w:sz w:val="28"/>
          <w:szCs w:val="28"/>
        </w:rPr>
        <w:t>К</w:t>
      </w:r>
      <w:r w:rsidRPr="00E4069A">
        <w:rPr>
          <w:rFonts w:ascii="Times New Roman" w:hAnsi="Times New Roman" w:cs="Times New Roman"/>
          <w:sz w:val="28"/>
          <w:szCs w:val="28"/>
        </w:rPr>
        <w:t>онкурса</w:t>
      </w:r>
      <w:bookmarkEnd w:id="2"/>
    </w:p>
    <w:p w:rsidR="0063211C" w:rsidRPr="00E4069A" w:rsidRDefault="0063211C" w:rsidP="0081093E">
      <w:pPr>
        <w:pStyle w:val="10"/>
        <w:keepNext/>
        <w:keepLines/>
        <w:shd w:val="clear" w:color="auto" w:fill="auto"/>
        <w:spacing w:before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3F7D93" w:rsidRPr="00E4069A" w:rsidRDefault="003F7D93" w:rsidP="00A6088A">
      <w:pPr>
        <w:pStyle w:val="a5"/>
        <w:ind w:left="-1276"/>
        <w:rPr>
          <w:szCs w:val="28"/>
        </w:rPr>
      </w:pPr>
      <w:r w:rsidRPr="00E4069A">
        <w:rPr>
          <w:szCs w:val="28"/>
        </w:rPr>
        <w:t xml:space="preserve">Победители Конкурса награждаются дипломами </w:t>
      </w:r>
      <w:r w:rsidRPr="00E4069A">
        <w:rPr>
          <w:szCs w:val="28"/>
          <w:lang w:val="en-US"/>
        </w:rPr>
        <w:t>I</w:t>
      </w:r>
      <w:r w:rsidRPr="00E4069A">
        <w:rPr>
          <w:szCs w:val="28"/>
        </w:rPr>
        <w:t xml:space="preserve">, </w:t>
      </w:r>
      <w:r w:rsidRPr="00E4069A">
        <w:rPr>
          <w:szCs w:val="28"/>
          <w:lang w:val="en-US"/>
        </w:rPr>
        <w:t>II</w:t>
      </w:r>
      <w:r w:rsidRPr="00E4069A">
        <w:rPr>
          <w:szCs w:val="28"/>
        </w:rPr>
        <w:t xml:space="preserve">, </w:t>
      </w:r>
      <w:r w:rsidRPr="00E4069A">
        <w:rPr>
          <w:szCs w:val="28"/>
          <w:lang w:val="en-US"/>
        </w:rPr>
        <w:t>III</w:t>
      </w:r>
      <w:r w:rsidRPr="00E4069A">
        <w:rPr>
          <w:szCs w:val="28"/>
        </w:rPr>
        <w:t xml:space="preserve"> степени и специальными призами.</w:t>
      </w:r>
    </w:p>
    <w:p w:rsidR="003F7D93" w:rsidRPr="00E4069A" w:rsidRDefault="003F7D93" w:rsidP="0081093E">
      <w:pPr>
        <w:pStyle w:val="a5"/>
        <w:ind w:hanging="1276"/>
        <w:rPr>
          <w:szCs w:val="28"/>
        </w:rPr>
      </w:pPr>
      <w:r w:rsidRPr="00E4069A">
        <w:rPr>
          <w:szCs w:val="28"/>
        </w:rPr>
        <w:t>По решению жюри библиотеки могут награждаться поощрительными призами.</w:t>
      </w:r>
    </w:p>
    <w:p w:rsidR="001E7C48" w:rsidRPr="00E4069A" w:rsidRDefault="001E7C48" w:rsidP="0081093E">
      <w:pPr>
        <w:ind w:hanging="1276"/>
        <w:jc w:val="both"/>
        <w:rPr>
          <w:sz w:val="28"/>
          <w:szCs w:val="28"/>
        </w:rPr>
      </w:pPr>
    </w:p>
    <w:p w:rsidR="003F7D93" w:rsidRPr="00E4069A" w:rsidRDefault="003F7D93" w:rsidP="00A6088A">
      <w:pPr>
        <w:ind w:left="-1276"/>
        <w:jc w:val="both"/>
        <w:rPr>
          <w:sz w:val="28"/>
          <w:szCs w:val="28"/>
        </w:rPr>
      </w:pPr>
      <w:r w:rsidRPr="00E4069A">
        <w:rPr>
          <w:sz w:val="28"/>
          <w:szCs w:val="28"/>
        </w:rPr>
        <w:t>Государственные и общественные организации, средства массовой информации, предприятия и учреждения могут учреждать специальные призы для участников и победителей Конкурса.</w:t>
      </w:r>
    </w:p>
    <w:p w:rsidR="003F7D93" w:rsidRPr="00E4069A" w:rsidRDefault="003F7D93" w:rsidP="0081093E">
      <w:pPr>
        <w:ind w:hanging="1276"/>
        <w:jc w:val="both"/>
        <w:rPr>
          <w:sz w:val="28"/>
          <w:szCs w:val="28"/>
        </w:rPr>
      </w:pPr>
    </w:p>
    <w:sectPr w:rsidR="003F7D93" w:rsidRPr="00E4069A" w:rsidSect="00B46EB5">
      <w:pgSz w:w="11906" w:h="16838" w:code="9"/>
      <w:pgMar w:top="993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FC"/>
    <w:multiLevelType w:val="hybridMultilevel"/>
    <w:tmpl w:val="84CCE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781D8F"/>
    <w:multiLevelType w:val="hybridMultilevel"/>
    <w:tmpl w:val="593A5E5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0"/>
    <w:rsid w:val="00036A45"/>
    <w:rsid w:val="0015584E"/>
    <w:rsid w:val="001A0A8B"/>
    <w:rsid w:val="001E7C48"/>
    <w:rsid w:val="003D36C4"/>
    <w:rsid w:val="003E182B"/>
    <w:rsid w:val="003E1CDA"/>
    <w:rsid w:val="003F7D93"/>
    <w:rsid w:val="004D60AD"/>
    <w:rsid w:val="005215D0"/>
    <w:rsid w:val="00584D70"/>
    <w:rsid w:val="005B116F"/>
    <w:rsid w:val="005C13C9"/>
    <w:rsid w:val="005C777B"/>
    <w:rsid w:val="005D2FD9"/>
    <w:rsid w:val="0063211C"/>
    <w:rsid w:val="00642708"/>
    <w:rsid w:val="006B0D2B"/>
    <w:rsid w:val="006B1BAB"/>
    <w:rsid w:val="006B4567"/>
    <w:rsid w:val="00777E8C"/>
    <w:rsid w:val="00783ACC"/>
    <w:rsid w:val="007A5FA4"/>
    <w:rsid w:val="0081093E"/>
    <w:rsid w:val="008150EF"/>
    <w:rsid w:val="0086458A"/>
    <w:rsid w:val="00880C3A"/>
    <w:rsid w:val="008D0DE6"/>
    <w:rsid w:val="0092250B"/>
    <w:rsid w:val="0099215F"/>
    <w:rsid w:val="009E55BD"/>
    <w:rsid w:val="00A60308"/>
    <w:rsid w:val="00A6088A"/>
    <w:rsid w:val="00B11DD6"/>
    <w:rsid w:val="00B46EB5"/>
    <w:rsid w:val="00C3340D"/>
    <w:rsid w:val="00C837B2"/>
    <w:rsid w:val="00D4062E"/>
    <w:rsid w:val="00DC0E0F"/>
    <w:rsid w:val="00DD35F7"/>
    <w:rsid w:val="00E4069A"/>
    <w:rsid w:val="00E427E2"/>
    <w:rsid w:val="00EE30B1"/>
    <w:rsid w:val="00F22113"/>
    <w:rsid w:val="00F7342A"/>
    <w:rsid w:val="00F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7D93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7D93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7D93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7D93"/>
    <w:rPr>
      <w:rFonts w:ascii="NewCenturySchlbk" w:eastAsia="NewCenturySchlbk" w:hAnsi="NewCenturySchlbk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nhideWhenUsed/>
    <w:rsid w:val="003F7D93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3F7D93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7D9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F7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7D9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F7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3F7D9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D93"/>
    <w:pPr>
      <w:shd w:val="clear" w:color="auto" w:fill="FFFFFF"/>
      <w:spacing w:before="420" w:after="6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">
    <w:name w:val="Заголовок №1_"/>
    <w:link w:val="10"/>
    <w:locked/>
    <w:rsid w:val="003F7D93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F7D93"/>
    <w:pPr>
      <w:shd w:val="clear" w:color="auto" w:fill="FFFFFF"/>
      <w:spacing w:before="60" w:line="230" w:lineRule="exact"/>
      <w:jc w:val="center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Основной текст + Полужирный"/>
    <w:rsid w:val="003F7D93"/>
    <w:rPr>
      <w:rFonts w:ascii="Times New Roman" w:hAnsi="Times New Roman" w:cs="Times New Roman" w:hint="default"/>
      <w:b/>
      <w:bCs/>
      <w:sz w:val="18"/>
      <w:szCs w:val="18"/>
      <w:shd w:val="clear" w:color="auto" w:fill="FFFFFF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F7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D9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B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7D93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7D93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7D93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7D93"/>
    <w:rPr>
      <w:rFonts w:ascii="NewCenturySchlbk" w:eastAsia="NewCenturySchlbk" w:hAnsi="NewCenturySchlbk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nhideWhenUsed/>
    <w:rsid w:val="003F7D93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3F7D93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7D9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F7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7D9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F7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3F7D9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D93"/>
    <w:pPr>
      <w:shd w:val="clear" w:color="auto" w:fill="FFFFFF"/>
      <w:spacing w:before="420" w:after="6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">
    <w:name w:val="Заголовок №1_"/>
    <w:link w:val="10"/>
    <w:locked/>
    <w:rsid w:val="003F7D93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F7D93"/>
    <w:pPr>
      <w:shd w:val="clear" w:color="auto" w:fill="FFFFFF"/>
      <w:spacing w:before="60" w:line="230" w:lineRule="exact"/>
      <w:jc w:val="center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Основной текст + Полужирный"/>
    <w:rsid w:val="003F7D93"/>
    <w:rPr>
      <w:rFonts w:ascii="Times New Roman" w:hAnsi="Times New Roman" w:cs="Times New Roman" w:hint="default"/>
      <w:b/>
      <w:bCs/>
      <w:sz w:val="18"/>
      <w:szCs w:val="18"/>
      <w:shd w:val="clear" w:color="auto" w:fill="FFFFFF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F7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D9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B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o@scilib.de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-1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2</cp:lastModifiedBy>
  <cp:revision>4</cp:revision>
  <dcterms:created xsi:type="dcterms:W3CDTF">2015-03-26T07:35:00Z</dcterms:created>
  <dcterms:modified xsi:type="dcterms:W3CDTF">2015-04-14T11:11:00Z</dcterms:modified>
</cp:coreProperties>
</file>